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B43C9" w14:textId="77777777" w:rsidR="00354B31" w:rsidRPr="00F93119" w:rsidRDefault="00354B31" w:rsidP="00354B31">
      <w:pPr>
        <w:pStyle w:val="paragraph"/>
        <w:tabs>
          <w:tab w:val="left" w:pos="9498"/>
        </w:tabs>
        <w:spacing w:before="0" w:beforeAutospacing="0" w:after="0" w:afterAutospacing="0"/>
        <w:jc w:val="both"/>
        <w:textAlignment w:val="baseline"/>
        <w:rPr>
          <w:rStyle w:val="normaltextrun"/>
          <w:color w:val="000000"/>
          <w:sz w:val="22"/>
          <w:szCs w:val="22"/>
          <w:shd w:val="clear" w:color="auto" w:fill="FFFFFF"/>
        </w:rPr>
      </w:pPr>
    </w:p>
    <w:p w14:paraId="70256B63" w14:textId="2DA66CC9" w:rsidR="00354B31" w:rsidRDefault="00354B31" w:rsidP="00354B31">
      <w:pPr>
        <w:pStyle w:val="prastasis1"/>
        <w:jc w:val="center"/>
        <w:rPr>
          <w:b/>
          <w:sz w:val="22"/>
          <w:szCs w:val="22"/>
        </w:rPr>
      </w:pPr>
    </w:p>
    <w:p w14:paraId="72ADB635" w14:textId="54C3F806" w:rsidR="003947C0" w:rsidRPr="00455726" w:rsidRDefault="00455726" w:rsidP="00455726">
      <w:pPr>
        <w:pStyle w:val="BodyText"/>
        <w:shd w:val="clear" w:color="auto" w:fill="auto"/>
        <w:spacing w:line="240" w:lineRule="auto"/>
        <w:jc w:val="right"/>
        <w:rPr>
          <w:rFonts w:ascii="Times New Roman" w:hAnsi="Times New Roman" w:cs="Times New Roman"/>
        </w:rPr>
      </w:pPr>
      <w:r w:rsidRPr="00455726">
        <w:rPr>
          <w:rFonts w:ascii="Times New Roman" w:hAnsi="Times New Roman" w:cs="Times New Roman"/>
        </w:rPr>
        <w:t>Pirkimo sąlygų 1 priedas</w:t>
      </w:r>
    </w:p>
    <w:p w14:paraId="77583922" w14:textId="78DDDE7F" w:rsidR="00942EFE" w:rsidRDefault="00942EFE" w:rsidP="000121D3">
      <w:pPr>
        <w:pStyle w:val="BodyText"/>
        <w:shd w:val="clear" w:color="auto" w:fill="auto"/>
        <w:spacing w:line="240" w:lineRule="auto"/>
        <w:jc w:val="center"/>
        <w:rPr>
          <w:rFonts w:ascii="Times New Roman" w:hAnsi="Times New Roman" w:cs="Times New Roman"/>
          <w:b/>
          <w:bCs/>
          <w:sz w:val="22"/>
          <w:szCs w:val="22"/>
          <w:lang w:eastAsia="en-US" w:bidi="en-US"/>
        </w:rPr>
      </w:pPr>
      <w:r w:rsidRPr="00742124">
        <w:rPr>
          <w:rFonts w:ascii="Times New Roman" w:hAnsi="Times New Roman" w:cs="Times New Roman"/>
          <w:b/>
          <w:bCs/>
          <w:sz w:val="22"/>
          <w:szCs w:val="22"/>
        </w:rPr>
        <w:t xml:space="preserve">TECHNINĖ </w:t>
      </w:r>
      <w:r w:rsidRPr="00742124">
        <w:rPr>
          <w:rFonts w:ascii="Times New Roman" w:hAnsi="Times New Roman" w:cs="Times New Roman"/>
          <w:b/>
          <w:bCs/>
          <w:sz w:val="22"/>
          <w:szCs w:val="22"/>
          <w:lang w:eastAsia="en-US" w:bidi="en-US"/>
        </w:rPr>
        <w:t>SPECIFIKACIJA</w:t>
      </w:r>
    </w:p>
    <w:p w14:paraId="7F2C68FC" w14:textId="77777777" w:rsidR="003A2ADE" w:rsidRPr="003A2ADE" w:rsidRDefault="003A2ADE" w:rsidP="000121D3">
      <w:pPr>
        <w:pStyle w:val="BodyText"/>
        <w:shd w:val="clear" w:color="auto" w:fill="auto"/>
        <w:spacing w:line="240" w:lineRule="auto"/>
        <w:jc w:val="center"/>
        <w:rPr>
          <w:rFonts w:ascii="Times New Roman" w:hAnsi="Times New Roman" w:cs="Times New Roman"/>
          <w:sz w:val="22"/>
          <w:szCs w:val="22"/>
          <w:lang w:eastAsia="en-US" w:bidi="en-US"/>
        </w:rPr>
      </w:pPr>
    </w:p>
    <w:p w14:paraId="0E94D07B" w14:textId="77777777" w:rsidR="00942EFE" w:rsidRPr="00742124" w:rsidRDefault="00942EFE" w:rsidP="00942EFE">
      <w:pPr>
        <w:pStyle w:val="BodyText"/>
        <w:numPr>
          <w:ilvl w:val="0"/>
          <w:numId w:val="1"/>
        </w:numPr>
        <w:pBdr>
          <w:top w:val="single" w:sz="4" w:space="0" w:color="auto"/>
          <w:bottom w:val="single" w:sz="4" w:space="0" w:color="auto"/>
        </w:pBdr>
        <w:shd w:val="clear" w:color="auto" w:fill="auto"/>
        <w:tabs>
          <w:tab w:val="left" w:pos="363"/>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SĄVOKOS IR SUTRUMPINIMAI</w:t>
      </w:r>
    </w:p>
    <w:p w14:paraId="7E0EAD5C" w14:textId="77777777" w:rsidR="00942EFE" w:rsidRPr="00742124" w:rsidRDefault="00942EFE" w:rsidP="00942EFE">
      <w:pPr>
        <w:pStyle w:val="BodyText"/>
        <w:numPr>
          <w:ilvl w:val="1"/>
          <w:numId w:val="1"/>
        </w:numPr>
        <w:shd w:val="clear" w:color="auto" w:fill="auto"/>
        <w:tabs>
          <w:tab w:val="left" w:pos="512"/>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Pirkėjas, Užsakovas </w:t>
      </w:r>
      <w:r w:rsidRPr="00742124">
        <w:rPr>
          <w:rFonts w:ascii="Times New Roman" w:hAnsi="Times New Roman" w:cs="Times New Roman"/>
          <w:sz w:val="22"/>
          <w:szCs w:val="22"/>
        </w:rPr>
        <w:t>– UAB „Vilniaus viešasis transportas“</w:t>
      </w:r>
      <w:r w:rsidRPr="00742124">
        <w:rPr>
          <w:rFonts w:ascii="Times New Roman" w:hAnsi="Times New Roman" w:cs="Times New Roman"/>
          <w:sz w:val="22"/>
          <w:szCs w:val="22"/>
          <w:lang w:eastAsia="en-US" w:bidi="en-US"/>
        </w:rPr>
        <w:t>.</w:t>
      </w:r>
    </w:p>
    <w:p w14:paraId="141DA8D9" w14:textId="77777777" w:rsidR="00942EFE" w:rsidRPr="00742124" w:rsidRDefault="00942EFE" w:rsidP="00942EFE">
      <w:pPr>
        <w:pStyle w:val="BodyText"/>
        <w:numPr>
          <w:ilvl w:val="1"/>
          <w:numId w:val="1"/>
        </w:numPr>
        <w:shd w:val="clear" w:color="auto" w:fill="auto"/>
        <w:tabs>
          <w:tab w:val="left" w:pos="517"/>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Pardavėjas, Tiekėjas </w:t>
      </w:r>
      <w:r w:rsidRPr="00742124">
        <w:rPr>
          <w:rFonts w:ascii="Times New Roman" w:hAnsi="Times New Roman" w:cs="Times New Roman"/>
          <w:sz w:val="22"/>
          <w:szCs w:val="22"/>
        </w:rPr>
        <w:t>– ūkio subjektas – fizinis asmuo, privatusis juridinis asmuo, viešasis juridinis asmuo, kitos organizacijos ir jų padaliniai ar tokių asmenų grupė, su kuriuo Pirkėjas, Užsakovas sudaro Sutartį.</w:t>
      </w:r>
    </w:p>
    <w:p w14:paraId="50E33B36" w14:textId="77777777" w:rsidR="00942EFE" w:rsidRPr="00742124" w:rsidRDefault="00942EFE" w:rsidP="00942EFE">
      <w:pPr>
        <w:pStyle w:val="BodyText"/>
        <w:numPr>
          <w:ilvl w:val="1"/>
          <w:numId w:val="1"/>
        </w:numPr>
        <w:shd w:val="clear" w:color="auto" w:fill="auto"/>
        <w:tabs>
          <w:tab w:val="left" w:pos="512"/>
        </w:tabs>
        <w:spacing w:line="240" w:lineRule="auto"/>
        <w:jc w:val="both"/>
        <w:rPr>
          <w:rFonts w:ascii="Times New Roman" w:hAnsi="Times New Roman" w:cs="Times New Roman"/>
          <w:sz w:val="22"/>
          <w:szCs w:val="22"/>
        </w:rPr>
      </w:pPr>
      <w:r w:rsidRPr="00742124">
        <w:rPr>
          <w:rFonts w:ascii="Times New Roman" w:hAnsi="Times New Roman" w:cs="Times New Roman"/>
          <w:b/>
          <w:bCs/>
          <w:sz w:val="22"/>
          <w:szCs w:val="22"/>
        </w:rPr>
        <w:t xml:space="preserve">Sutartis </w:t>
      </w:r>
      <w:r w:rsidRPr="00742124">
        <w:rPr>
          <w:rFonts w:ascii="Times New Roman" w:hAnsi="Times New Roman" w:cs="Times New Roman"/>
          <w:sz w:val="22"/>
          <w:szCs w:val="22"/>
        </w:rPr>
        <w:t>– sutartis, sudaroma tarp Pardavėjo ir Pirkėjo dėl Pirkimo objekto.</w:t>
      </w:r>
    </w:p>
    <w:p w14:paraId="3863712A" w14:textId="604C34D4" w:rsidR="00942EFE" w:rsidRDefault="00942EFE" w:rsidP="00942EFE">
      <w:pPr>
        <w:pStyle w:val="BodyText"/>
        <w:numPr>
          <w:ilvl w:val="1"/>
          <w:numId w:val="1"/>
        </w:numPr>
        <w:pBdr>
          <w:bottom w:val="single" w:sz="4" w:space="0" w:color="auto"/>
        </w:pBdr>
        <w:shd w:val="clear" w:color="auto" w:fill="auto"/>
        <w:tabs>
          <w:tab w:val="left" w:pos="512"/>
        </w:tabs>
        <w:spacing w:line="240" w:lineRule="auto"/>
        <w:jc w:val="both"/>
        <w:rPr>
          <w:rFonts w:ascii="Times New Roman" w:hAnsi="Times New Roman" w:cs="Times New Roman"/>
          <w:sz w:val="22"/>
          <w:szCs w:val="22"/>
        </w:rPr>
      </w:pPr>
      <w:r>
        <w:rPr>
          <w:rFonts w:ascii="Times New Roman" w:hAnsi="Times New Roman" w:cs="Times New Roman"/>
          <w:b/>
          <w:bCs/>
          <w:sz w:val="22"/>
          <w:szCs w:val="22"/>
        </w:rPr>
        <w:t>Prek</w:t>
      </w:r>
      <w:r w:rsidRPr="00742124">
        <w:rPr>
          <w:rFonts w:ascii="Times New Roman" w:hAnsi="Times New Roman" w:cs="Times New Roman"/>
          <w:b/>
          <w:bCs/>
          <w:sz w:val="22"/>
          <w:szCs w:val="22"/>
        </w:rPr>
        <w:t xml:space="preserve">ės </w:t>
      </w:r>
      <w:r w:rsidRPr="00742124">
        <w:rPr>
          <w:rFonts w:ascii="Times New Roman" w:hAnsi="Times New Roman" w:cs="Times New Roman"/>
          <w:sz w:val="22"/>
          <w:szCs w:val="22"/>
        </w:rPr>
        <w:t xml:space="preserve">– </w:t>
      </w:r>
      <w:r w:rsidR="00506DA4">
        <w:rPr>
          <w:rFonts w:ascii="Times New Roman" w:hAnsi="Times New Roman" w:cs="Times New Roman"/>
          <w:sz w:val="22"/>
          <w:szCs w:val="22"/>
        </w:rPr>
        <w:t>įrankiai ir jų priedai</w:t>
      </w:r>
      <w:r w:rsidRPr="00742124">
        <w:rPr>
          <w:rFonts w:ascii="Times New Roman" w:hAnsi="Times New Roman" w:cs="Times New Roman"/>
          <w:sz w:val="22"/>
          <w:szCs w:val="22"/>
        </w:rPr>
        <w:t xml:space="preserve"> (toliau – </w:t>
      </w:r>
      <w:r>
        <w:rPr>
          <w:rFonts w:ascii="Times New Roman" w:hAnsi="Times New Roman" w:cs="Times New Roman"/>
          <w:sz w:val="22"/>
          <w:szCs w:val="22"/>
        </w:rPr>
        <w:t>Prek</w:t>
      </w:r>
      <w:r w:rsidRPr="00742124">
        <w:rPr>
          <w:rFonts w:ascii="Times New Roman" w:hAnsi="Times New Roman" w:cs="Times New Roman"/>
          <w:sz w:val="22"/>
          <w:szCs w:val="22"/>
        </w:rPr>
        <w:t>ės).</w:t>
      </w:r>
    </w:p>
    <w:p w14:paraId="59F93D56" w14:textId="77777777" w:rsidR="00942EFE" w:rsidRPr="004F74BE" w:rsidRDefault="00942EFE" w:rsidP="00942EFE">
      <w:pPr>
        <w:pStyle w:val="BodyText"/>
        <w:pBdr>
          <w:bottom w:val="single" w:sz="4" w:space="0" w:color="auto"/>
        </w:pBdr>
        <w:shd w:val="clear" w:color="auto" w:fill="auto"/>
        <w:tabs>
          <w:tab w:val="left" w:pos="512"/>
        </w:tabs>
        <w:spacing w:line="240" w:lineRule="auto"/>
        <w:jc w:val="both"/>
        <w:rPr>
          <w:rFonts w:ascii="Times New Roman" w:hAnsi="Times New Roman" w:cs="Times New Roman"/>
          <w:sz w:val="22"/>
          <w:szCs w:val="22"/>
        </w:rPr>
      </w:pPr>
    </w:p>
    <w:p w14:paraId="49B2E75B" w14:textId="77777777" w:rsidR="00942EFE" w:rsidRPr="00742124" w:rsidRDefault="00942EFE" w:rsidP="00942EFE">
      <w:pPr>
        <w:pStyle w:val="Heading30"/>
        <w:keepNext/>
        <w:keepLines/>
        <w:numPr>
          <w:ilvl w:val="0"/>
          <w:numId w:val="1"/>
        </w:numPr>
        <w:pBdr>
          <w:bottom w:val="single" w:sz="4" w:space="0" w:color="auto"/>
        </w:pBdr>
        <w:shd w:val="clear" w:color="auto" w:fill="auto"/>
        <w:tabs>
          <w:tab w:val="left" w:pos="363"/>
        </w:tabs>
        <w:spacing w:after="0"/>
        <w:jc w:val="both"/>
        <w:rPr>
          <w:rFonts w:ascii="Times New Roman" w:hAnsi="Times New Roman" w:cs="Times New Roman"/>
        </w:rPr>
      </w:pPr>
      <w:bookmarkStart w:id="0" w:name="bookmark4"/>
      <w:bookmarkStart w:id="1" w:name="bookmark5"/>
      <w:r w:rsidRPr="00742124">
        <w:rPr>
          <w:rFonts w:ascii="Times New Roman" w:hAnsi="Times New Roman" w:cs="Times New Roman"/>
        </w:rPr>
        <w:t>PIRKIMO OBJEKTAS, KIEKIAI (APIMTYS) IR DETALUS PIRKIMO OBJEKTO APRAŠYMAS</w:t>
      </w:r>
      <w:bookmarkEnd w:id="0"/>
      <w:bookmarkEnd w:id="1"/>
    </w:p>
    <w:p w14:paraId="6F62631A" w14:textId="1EA284BD" w:rsidR="00942EFE" w:rsidRPr="00EE4220" w:rsidRDefault="00942EFE" w:rsidP="00942EFE">
      <w:pPr>
        <w:pStyle w:val="BodyText"/>
        <w:numPr>
          <w:ilvl w:val="1"/>
          <w:numId w:val="1"/>
        </w:numPr>
        <w:shd w:val="clear" w:color="auto" w:fill="auto"/>
        <w:tabs>
          <w:tab w:val="left" w:pos="536"/>
        </w:tabs>
        <w:spacing w:line="240" w:lineRule="auto"/>
        <w:jc w:val="both"/>
        <w:rPr>
          <w:rFonts w:ascii="Times New Roman" w:hAnsi="Times New Roman" w:cs="Times New Roman"/>
          <w:b/>
          <w:bCs/>
          <w:sz w:val="22"/>
          <w:szCs w:val="22"/>
        </w:rPr>
      </w:pPr>
      <w:r w:rsidRPr="48BFE521">
        <w:rPr>
          <w:rFonts w:ascii="Times New Roman" w:hAnsi="Times New Roman" w:cs="Times New Roman"/>
          <w:sz w:val="22"/>
          <w:szCs w:val="22"/>
        </w:rPr>
        <w:t xml:space="preserve">Šiuo pirkimu siekiama sudaryti sutartį su Tiekėju, pagal kurią, esant Pirkėjo poreikiui, </w:t>
      </w:r>
      <w:r w:rsidRPr="001446D8">
        <w:rPr>
          <w:rFonts w:ascii="Times New Roman" w:hAnsi="Times New Roman" w:cs="Times New Roman"/>
          <w:b/>
          <w:bCs/>
          <w:sz w:val="22"/>
          <w:szCs w:val="22"/>
        </w:rPr>
        <w:t>Tiekėjas tieks Prekes pagal atskirus Pirkėjo raštiškus užsakymus</w:t>
      </w:r>
      <w:r w:rsidR="00AA2D88">
        <w:rPr>
          <w:rFonts w:ascii="Times New Roman" w:hAnsi="Times New Roman" w:cs="Times New Roman"/>
          <w:b/>
          <w:bCs/>
          <w:sz w:val="22"/>
          <w:szCs w:val="22"/>
        </w:rPr>
        <w:t xml:space="preserve">, </w:t>
      </w:r>
      <w:r w:rsidR="00AA2D88" w:rsidRPr="00AA2D88">
        <w:rPr>
          <w:rFonts w:ascii="Times New Roman" w:hAnsi="Times New Roman" w:cs="Times New Roman"/>
          <w:b/>
          <w:bCs/>
          <w:sz w:val="22"/>
          <w:szCs w:val="22"/>
        </w:rPr>
        <w:t>taip pat užsakymus, pateiktus per elektroninę parduotuvę ar kitomis elektroninėmis priemonėmis,</w:t>
      </w:r>
      <w:r w:rsidRPr="001446D8">
        <w:rPr>
          <w:rFonts w:ascii="Times New Roman" w:hAnsi="Times New Roman" w:cs="Times New Roman"/>
          <w:b/>
          <w:bCs/>
          <w:sz w:val="22"/>
          <w:szCs w:val="22"/>
        </w:rPr>
        <w:t xml:space="preserve"> </w:t>
      </w:r>
      <w:r w:rsidRPr="00EE4220">
        <w:rPr>
          <w:rFonts w:ascii="Times New Roman" w:hAnsi="Times New Roman" w:cs="Times New Roman"/>
          <w:b/>
          <w:bCs/>
          <w:sz w:val="22"/>
          <w:szCs w:val="22"/>
        </w:rPr>
        <w:t>arba Pirkėjo įgalioti darbuotojai įsigys Prekes pardavimo vietoje be išankstinio užsakymo.</w:t>
      </w:r>
    </w:p>
    <w:p w14:paraId="2C80BC81" w14:textId="44325BAE" w:rsidR="00942EFE" w:rsidRPr="00A75858" w:rsidRDefault="00942EFE" w:rsidP="00942EFE">
      <w:pPr>
        <w:pStyle w:val="BodyText"/>
        <w:numPr>
          <w:ilvl w:val="1"/>
          <w:numId w:val="1"/>
        </w:numPr>
        <w:shd w:val="clear" w:color="auto" w:fill="auto"/>
        <w:tabs>
          <w:tab w:val="left" w:pos="53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Bendra </w:t>
      </w:r>
      <w:r>
        <w:rPr>
          <w:rFonts w:ascii="Times New Roman" w:hAnsi="Times New Roman" w:cs="Times New Roman"/>
          <w:sz w:val="22"/>
          <w:szCs w:val="22"/>
        </w:rPr>
        <w:t>Prek</w:t>
      </w:r>
      <w:r w:rsidRPr="66B6B2C3">
        <w:rPr>
          <w:rFonts w:ascii="Times New Roman" w:hAnsi="Times New Roman" w:cs="Times New Roman"/>
          <w:sz w:val="22"/>
          <w:szCs w:val="22"/>
        </w:rPr>
        <w:t xml:space="preserve">ių kaina pagal būsimą sutartį negalės viršyti </w:t>
      </w:r>
      <w:r w:rsidR="00A909E1">
        <w:rPr>
          <w:rFonts w:ascii="Times New Roman" w:hAnsi="Times New Roman" w:cs="Times New Roman"/>
          <w:sz w:val="22"/>
          <w:szCs w:val="22"/>
        </w:rPr>
        <w:t>415</w:t>
      </w:r>
      <w:r w:rsidR="00A909E1" w:rsidRPr="007E3E93">
        <w:rPr>
          <w:rFonts w:ascii="Times New Roman" w:hAnsi="Times New Roman" w:cs="Times New Roman"/>
          <w:sz w:val="22"/>
          <w:szCs w:val="22"/>
        </w:rPr>
        <w:t> </w:t>
      </w:r>
      <w:r w:rsidRPr="007E3E93">
        <w:rPr>
          <w:rFonts w:ascii="Times New Roman" w:hAnsi="Times New Roman" w:cs="Times New Roman"/>
          <w:sz w:val="22"/>
          <w:szCs w:val="22"/>
        </w:rPr>
        <w:t>000,00</w:t>
      </w:r>
      <w:r>
        <w:rPr>
          <w:rFonts w:ascii="Times New Roman" w:hAnsi="Times New Roman" w:cs="Times New Roman"/>
          <w:sz w:val="22"/>
          <w:szCs w:val="22"/>
        </w:rPr>
        <w:t xml:space="preserve"> </w:t>
      </w:r>
      <w:r w:rsidRPr="66B6B2C3">
        <w:rPr>
          <w:rFonts w:ascii="Times New Roman" w:hAnsi="Times New Roman" w:cs="Times New Roman"/>
          <w:sz w:val="22"/>
          <w:szCs w:val="22"/>
        </w:rPr>
        <w:t>Eur be PVM per visą sutarties galiojimo laikotarpį.</w:t>
      </w:r>
    </w:p>
    <w:p w14:paraId="61CC759B" w14:textId="5AF3F082" w:rsidR="00942EFE" w:rsidRPr="00742124" w:rsidRDefault="00942EFE" w:rsidP="00942EFE">
      <w:pPr>
        <w:pStyle w:val="BodyText"/>
        <w:numPr>
          <w:ilvl w:val="0"/>
          <w:numId w:val="2"/>
        </w:numPr>
        <w:shd w:val="clear" w:color="auto" w:fill="auto"/>
        <w:tabs>
          <w:tab w:val="left" w:pos="536"/>
        </w:tabs>
        <w:spacing w:line="240" w:lineRule="auto"/>
        <w:jc w:val="both"/>
        <w:rPr>
          <w:rFonts w:ascii="Times New Roman" w:hAnsi="Times New Roman" w:cs="Times New Roman"/>
          <w:sz w:val="22"/>
          <w:szCs w:val="22"/>
        </w:rPr>
      </w:pPr>
      <w:r w:rsidRPr="48BFE521">
        <w:rPr>
          <w:rFonts w:ascii="Times New Roman" w:hAnsi="Times New Roman" w:cs="Times New Roman"/>
          <w:sz w:val="22"/>
          <w:szCs w:val="22"/>
        </w:rPr>
        <w:t xml:space="preserve">Perkamos </w:t>
      </w:r>
      <w:r>
        <w:rPr>
          <w:rFonts w:ascii="Times New Roman" w:hAnsi="Times New Roman" w:cs="Times New Roman"/>
          <w:sz w:val="22"/>
          <w:szCs w:val="22"/>
        </w:rPr>
        <w:t>Prek</w:t>
      </w:r>
      <w:r w:rsidRPr="48BFE521">
        <w:rPr>
          <w:rFonts w:ascii="Times New Roman" w:hAnsi="Times New Roman" w:cs="Times New Roman"/>
          <w:sz w:val="22"/>
          <w:szCs w:val="22"/>
        </w:rPr>
        <w:t xml:space="preserve">ės suskirstytos į </w:t>
      </w:r>
      <w:r w:rsidR="004B51AE">
        <w:rPr>
          <w:rFonts w:ascii="Times New Roman" w:hAnsi="Times New Roman" w:cs="Times New Roman"/>
          <w:sz w:val="22"/>
          <w:szCs w:val="22"/>
        </w:rPr>
        <w:t>4</w:t>
      </w:r>
      <w:r w:rsidRPr="48BFE521">
        <w:rPr>
          <w:rFonts w:ascii="Times New Roman" w:hAnsi="Times New Roman" w:cs="Times New Roman"/>
          <w:sz w:val="22"/>
          <w:szCs w:val="22"/>
        </w:rPr>
        <w:t xml:space="preserve"> </w:t>
      </w:r>
      <w:r>
        <w:rPr>
          <w:rFonts w:ascii="Times New Roman" w:hAnsi="Times New Roman" w:cs="Times New Roman"/>
          <w:sz w:val="22"/>
          <w:szCs w:val="22"/>
        </w:rPr>
        <w:t>Prek</w:t>
      </w:r>
      <w:r w:rsidRPr="48BFE521">
        <w:rPr>
          <w:rFonts w:ascii="Times New Roman" w:hAnsi="Times New Roman" w:cs="Times New Roman"/>
          <w:sz w:val="22"/>
          <w:szCs w:val="22"/>
        </w:rPr>
        <w:t>ių rūši</w:t>
      </w:r>
      <w:r w:rsidR="004367A4">
        <w:rPr>
          <w:rFonts w:ascii="Times New Roman" w:hAnsi="Times New Roman" w:cs="Times New Roman"/>
          <w:sz w:val="22"/>
          <w:szCs w:val="22"/>
        </w:rPr>
        <w:t>s</w:t>
      </w:r>
      <w:r>
        <w:rPr>
          <w:rFonts w:ascii="Times New Roman" w:hAnsi="Times New Roman" w:cs="Times New Roman"/>
          <w:sz w:val="22"/>
          <w:szCs w:val="22"/>
        </w:rPr>
        <w:t>:</w:t>
      </w:r>
    </w:p>
    <w:tbl>
      <w:tblPr>
        <w:tblOverlap w:val="never"/>
        <w:tblW w:w="5000" w:type="pct"/>
        <w:jc w:val="center"/>
        <w:tblLayout w:type="fixed"/>
        <w:tblCellMar>
          <w:left w:w="10" w:type="dxa"/>
          <w:right w:w="10" w:type="dxa"/>
        </w:tblCellMar>
        <w:tblLook w:val="04A0" w:firstRow="1" w:lastRow="0" w:firstColumn="1" w:lastColumn="0" w:noHBand="0" w:noVBand="1"/>
      </w:tblPr>
      <w:tblGrid>
        <w:gridCol w:w="542"/>
        <w:gridCol w:w="9351"/>
      </w:tblGrid>
      <w:tr w:rsidR="00942EFE" w:rsidRPr="00742124" w14:paraId="311EF367" w14:textId="77777777" w:rsidTr="003A2ADE">
        <w:trPr>
          <w:trHeight w:hRule="exact" w:val="552"/>
          <w:jc w:val="center"/>
        </w:trPr>
        <w:tc>
          <w:tcPr>
            <w:tcW w:w="274" w:type="pct"/>
            <w:tcBorders>
              <w:top w:val="single" w:sz="4" w:space="0" w:color="auto"/>
              <w:left w:val="single" w:sz="4" w:space="0" w:color="auto"/>
            </w:tcBorders>
            <w:shd w:val="clear" w:color="auto" w:fill="E8E8E8" w:themeFill="background2"/>
            <w:vAlign w:val="bottom"/>
          </w:tcPr>
          <w:p w14:paraId="7BC8A5DA" w14:textId="77777777" w:rsidR="00942EFE" w:rsidRPr="00BA5F0C" w:rsidRDefault="00942EFE" w:rsidP="00C506F3">
            <w:pPr>
              <w:pStyle w:val="Other0"/>
              <w:shd w:val="clear" w:color="auto" w:fill="auto"/>
              <w:spacing w:line="240" w:lineRule="auto"/>
              <w:jc w:val="center"/>
              <w:rPr>
                <w:rFonts w:ascii="Times New Roman" w:hAnsi="Times New Roman" w:cs="Times New Roman"/>
                <w:b/>
                <w:bCs/>
                <w:sz w:val="22"/>
                <w:szCs w:val="22"/>
              </w:rPr>
            </w:pPr>
            <w:r w:rsidRPr="00BA5F0C">
              <w:rPr>
                <w:rFonts w:ascii="Times New Roman" w:hAnsi="Times New Roman" w:cs="Times New Roman"/>
                <w:b/>
                <w:bCs/>
                <w:sz w:val="22"/>
                <w:szCs w:val="22"/>
              </w:rPr>
              <w:t>Eil. Nr.</w:t>
            </w:r>
          </w:p>
        </w:tc>
        <w:tc>
          <w:tcPr>
            <w:tcW w:w="4726" w:type="pct"/>
            <w:tcBorders>
              <w:top w:val="single" w:sz="4" w:space="0" w:color="auto"/>
              <w:left w:val="single" w:sz="4" w:space="0" w:color="auto"/>
              <w:right w:val="single" w:sz="4" w:space="0" w:color="auto"/>
            </w:tcBorders>
            <w:shd w:val="clear" w:color="auto" w:fill="E8E8E8" w:themeFill="background2"/>
            <w:vAlign w:val="center"/>
          </w:tcPr>
          <w:p w14:paraId="5B8FA7A3" w14:textId="5B5EA44F" w:rsidR="00942EFE" w:rsidRPr="00BA5F0C" w:rsidRDefault="00D83FA7" w:rsidP="00C506F3">
            <w:pPr>
              <w:pStyle w:val="Other0"/>
              <w:shd w:val="clear" w:color="auto" w:fill="auto"/>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P</w:t>
            </w:r>
            <w:r w:rsidR="00942EFE" w:rsidRPr="00BA5F0C">
              <w:rPr>
                <w:rFonts w:ascii="Times New Roman" w:hAnsi="Times New Roman" w:cs="Times New Roman"/>
                <w:b/>
                <w:bCs/>
                <w:sz w:val="22"/>
                <w:szCs w:val="22"/>
              </w:rPr>
              <w:t>rekių rūšis</w:t>
            </w:r>
          </w:p>
        </w:tc>
      </w:tr>
      <w:tr w:rsidR="00942EFE" w:rsidRPr="00742124" w14:paraId="5DCA8986" w14:textId="77777777" w:rsidTr="003A2ADE">
        <w:trPr>
          <w:trHeight w:hRule="exact" w:val="547"/>
          <w:jc w:val="center"/>
        </w:trPr>
        <w:tc>
          <w:tcPr>
            <w:tcW w:w="274" w:type="pct"/>
            <w:tcBorders>
              <w:top w:val="single" w:sz="4" w:space="0" w:color="auto"/>
              <w:left w:val="single" w:sz="4" w:space="0" w:color="auto"/>
            </w:tcBorders>
            <w:shd w:val="clear" w:color="auto" w:fill="FFFFFF"/>
            <w:vAlign w:val="center"/>
          </w:tcPr>
          <w:p w14:paraId="0B6C926F" w14:textId="77777777" w:rsidR="00942EFE" w:rsidRPr="00742124" w:rsidRDefault="00942EFE" w:rsidP="00C506F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1.</w:t>
            </w:r>
          </w:p>
        </w:tc>
        <w:tc>
          <w:tcPr>
            <w:tcW w:w="4726" w:type="pct"/>
            <w:tcBorders>
              <w:top w:val="single" w:sz="4" w:space="0" w:color="auto"/>
              <w:left w:val="single" w:sz="4" w:space="0" w:color="auto"/>
              <w:right w:val="single" w:sz="4" w:space="0" w:color="auto"/>
            </w:tcBorders>
            <w:shd w:val="clear" w:color="auto" w:fill="FFFFFF"/>
          </w:tcPr>
          <w:p w14:paraId="5F3A61E5" w14:textId="2AB1444F" w:rsidR="00942EFE" w:rsidRPr="00B620A0" w:rsidRDefault="00B620A0" w:rsidP="00C506F3">
            <w:pPr>
              <w:pStyle w:val="Other0"/>
              <w:shd w:val="clear" w:color="auto" w:fill="auto"/>
              <w:spacing w:line="240" w:lineRule="auto"/>
              <w:jc w:val="both"/>
              <w:rPr>
                <w:rFonts w:ascii="Times New Roman" w:hAnsi="Times New Roman" w:cs="Times New Roman"/>
                <w:sz w:val="22"/>
                <w:szCs w:val="22"/>
              </w:rPr>
            </w:pPr>
            <w:r w:rsidRPr="00B620A0">
              <w:rPr>
                <w:rFonts w:ascii="Times New Roman" w:hAnsi="Times New Roman"/>
                <w:sz w:val="22"/>
                <w:szCs w:val="22"/>
              </w:rPr>
              <w:t>Kompresoriai mobilūs, kompresoriai sraigtiniai, kompresoriai stūmokliniai, pneumatikos priedai, pneumatiniai įrankiai</w:t>
            </w:r>
          </w:p>
        </w:tc>
      </w:tr>
      <w:tr w:rsidR="00942EFE" w:rsidRPr="00742124" w14:paraId="2D3F8E65" w14:textId="77777777" w:rsidTr="003A2ADE">
        <w:trPr>
          <w:trHeight w:hRule="exact" w:val="803"/>
          <w:jc w:val="center"/>
        </w:trPr>
        <w:tc>
          <w:tcPr>
            <w:tcW w:w="274" w:type="pct"/>
            <w:tcBorders>
              <w:top w:val="single" w:sz="4" w:space="0" w:color="auto"/>
              <w:left w:val="single" w:sz="4" w:space="0" w:color="auto"/>
            </w:tcBorders>
            <w:shd w:val="clear" w:color="auto" w:fill="FFFFFF"/>
            <w:vAlign w:val="center"/>
          </w:tcPr>
          <w:p w14:paraId="3E0AB2C5" w14:textId="77777777" w:rsidR="00942EFE" w:rsidRPr="00742124" w:rsidRDefault="00942EFE" w:rsidP="00C506F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2.</w:t>
            </w:r>
          </w:p>
        </w:tc>
        <w:tc>
          <w:tcPr>
            <w:tcW w:w="4726" w:type="pct"/>
            <w:tcBorders>
              <w:top w:val="single" w:sz="4" w:space="0" w:color="auto"/>
              <w:left w:val="single" w:sz="4" w:space="0" w:color="auto"/>
              <w:right w:val="single" w:sz="4" w:space="0" w:color="auto"/>
            </w:tcBorders>
            <w:shd w:val="clear" w:color="auto" w:fill="FFFFFF"/>
          </w:tcPr>
          <w:p w14:paraId="3B790848" w14:textId="7480ECD7" w:rsidR="00942EFE" w:rsidRPr="002C7BFF" w:rsidRDefault="002A5F5C" w:rsidP="00C506F3">
            <w:pPr>
              <w:pStyle w:val="Other0"/>
              <w:shd w:val="clear" w:color="auto" w:fill="auto"/>
              <w:spacing w:line="240" w:lineRule="auto"/>
              <w:jc w:val="both"/>
              <w:rPr>
                <w:rFonts w:ascii="Times New Roman" w:hAnsi="Times New Roman" w:cs="Times New Roman"/>
                <w:sz w:val="22"/>
                <w:szCs w:val="22"/>
              </w:rPr>
            </w:pPr>
            <w:r w:rsidRPr="002C7BFF">
              <w:rPr>
                <w:rFonts w:ascii="Times New Roman" w:hAnsi="Times New Roman"/>
                <w:sz w:val="22"/>
                <w:szCs w:val="22"/>
              </w:rPr>
              <w:t>Akumuliatoriniai įrankiai izoliacinėms medžiagoms pjauti, akumuliatoriniai suktuvai, akumuliatoriniai pjūklai, akumuliatorinės pjovimo staklės, akumuliatoriai ir krovikliai, akumuliatoriniai įrankių rinkiniai, akumuliatoriniai smūginiai suktuvai</w:t>
            </w:r>
          </w:p>
        </w:tc>
      </w:tr>
      <w:tr w:rsidR="00942EFE" w:rsidRPr="00742124" w14:paraId="1E813625" w14:textId="77777777" w:rsidTr="003A2ADE">
        <w:trPr>
          <w:trHeight w:hRule="exact" w:val="984"/>
          <w:jc w:val="center"/>
        </w:trPr>
        <w:tc>
          <w:tcPr>
            <w:tcW w:w="274" w:type="pct"/>
            <w:tcBorders>
              <w:top w:val="single" w:sz="4" w:space="0" w:color="auto"/>
              <w:left w:val="single" w:sz="4" w:space="0" w:color="auto"/>
            </w:tcBorders>
            <w:shd w:val="clear" w:color="auto" w:fill="FFFFFF"/>
          </w:tcPr>
          <w:p w14:paraId="7A46832B" w14:textId="77777777" w:rsidR="00942EFE" w:rsidRPr="00742124" w:rsidRDefault="00942EFE" w:rsidP="00C506F3">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3.</w:t>
            </w:r>
          </w:p>
        </w:tc>
        <w:tc>
          <w:tcPr>
            <w:tcW w:w="4726" w:type="pct"/>
            <w:tcBorders>
              <w:top w:val="single" w:sz="4" w:space="0" w:color="auto"/>
              <w:left w:val="single" w:sz="4" w:space="0" w:color="auto"/>
              <w:right w:val="single" w:sz="4" w:space="0" w:color="auto"/>
            </w:tcBorders>
            <w:shd w:val="clear" w:color="auto" w:fill="FFFFFF"/>
            <w:vAlign w:val="bottom"/>
          </w:tcPr>
          <w:p w14:paraId="7E22F796" w14:textId="256F78FA" w:rsidR="00942EFE" w:rsidRPr="00E3039B" w:rsidRDefault="00E3039B" w:rsidP="00C506F3">
            <w:pPr>
              <w:pStyle w:val="Other0"/>
              <w:shd w:val="clear" w:color="auto" w:fill="auto"/>
              <w:spacing w:line="240" w:lineRule="auto"/>
              <w:jc w:val="both"/>
              <w:rPr>
                <w:rFonts w:ascii="Times New Roman" w:hAnsi="Times New Roman" w:cs="Times New Roman"/>
                <w:sz w:val="22"/>
                <w:szCs w:val="22"/>
              </w:rPr>
            </w:pPr>
            <w:r w:rsidRPr="00E3039B">
              <w:rPr>
                <w:rFonts w:ascii="Times New Roman" w:hAnsi="Times New Roman"/>
                <w:sz w:val="22"/>
                <w:szCs w:val="22"/>
              </w:rPr>
              <w:t xml:space="preserve">Sriegikliai, sriegpjovės, sriegiklių ir sriegpjovių rinkiniai, spiraliniai grąžtai, pakopiniai grąžtai, </w:t>
            </w:r>
            <w:proofErr w:type="spellStart"/>
            <w:r w:rsidRPr="00E3039B">
              <w:rPr>
                <w:rFonts w:ascii="Times New Roman" w:hAnsi="Times New Roman"/>
                <w:sz w:val="22"/>
                <w:szCs w:val="22"/>
              </w:rPr>
              <w:t>karūniniai</w:t>
            </w:r>
            <w:proofErr w:type="spellEnd"/>
            <w:r w:rsidRPr="00E3039B">
              <w:rPr>
                <w:rFonts w:ascii="Times New Roman" w:hAnsi="Times New Roman"/>
                <w:sz w:val="22"/>
                <w:szCs w:val="22"/>
              </w:rPr>
              <w:t xml:space="preserve"> grąžtai, </w:t>
            </w:r>
            <w:proofErr w:type="spellStart"/>
            <w:r w:rsidRPr="00E3039B">
              <w:rPr>
                <w:rFonts w:ascii="Times New Roman" w:hAnsi="Times New Roman"/>
                <w:sz w:val="22"/>
                <w:szCs w:val="22"/>
              </w:rPr>
              <w:t>termo</w:t>
            </w:r>
            <w:proofErr w:type="spellEnd"/>
            <w:r w:rsidRPr="00E3039B">
              <w:rPr>
                <w:rFonts w:ascii="Times New Roman" w:hAnsi="Times New Roman"/>
                <w:sz w:val="22"/>
                <w:szCs w:val="22"/>
              </w:rPr>
              <w:t xml:space="preserve"> grąžtai, plokšteliniai grąžtai, grąžtų komplektai, moduliniai tekinimo laikikliai, tekinimo plokštelės, tekinimo peiliai, frezavimo plokštelės, freza, </w:t>
            </w:r>
            <w:proofErr w:type="spellStart"/>
            <w:r w:rsidRPr="00E3039B">
              <w:rPr>
                <w:rFonts w:ascii="Times New Roman" w:hAnsi="Times New Roman"/>
                <w:sz w:val="22"/>
                <w:szCs w:val="22"/>
              </w:rPr>
              <w:t>gilintuvas</w:t>
            </w:r>
            <w:proofErr w:type="spellEnd"/>
            <w:r w:rsidRPr="00E3039B">
              <w:rPr>
                <w:rFonts w:ascii="Times New Roman" w:hAnsi="Times New Roman"/>
                <w:sz w:val="22"/>
                <w:szCs w:val="22"/>
              </w:rPr>
              <w:t>, plėstuvas mašininis, plėstuvas rankinis</w:t>
            </w:r>
          </w:p>
        </w:tc>
      </w:tr>
      <w:tr w:rsidR="0022408A" w:rsidRPr="00742124" w14:paraId="7C6CA32E" w14:textId="77777777" w:rsidTr="003A2ADE">
        <w:trPr>
          <w:trHeight w:hRule="exact" w:val="855"/>
          <w:jc w:val="center"/>
        </w:trPr>
        <w:tc>
          <w:tcPr>
            <w:tcW w:w="274" w:type="pct"/>
            <w:tcBorders>
              <w:top w:val="single" w:sz="4" w:space="0" w:color="auto"/>
              <w:left w:val="single" w:sz="4" w:space="0" w:color="auto"/>
            </w:tcBorders>
            <w:shd w:val="clear" w:color="auto" w:fill="FFFFFF"/>
          </w:tcPr>
          <w:p w14:paraId="5E06FEA2" w14:textId="77777777" w:rsidR="0022408A" w:rsidRPr="00742124" w:rsidRDefault="0022408A" w:rsidP="0022408A">
            <w:pPr>
              <w:pStyle w:val="Other0"/>
              <w:shd w:val="clear" w:color="auto" w:fill="auto"/>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4.</w:t>
            </w:r>
          </w:p>
        </w:tc>
        <w:tc>
          <w:tcPr>
            <w:tcW w:w="4726" w:type="pct"/>
            <w:tcBorders>
              <w:top w:val="single" w:sz="4" w:space="0" w:color="auto"/>
              <w:left w:val="single" w:sz="4" w:space="0" w:color="auto"/>
              <w:right w:val="single" w:sz="4" w:space="0" w:color="auto"/>
            </w:tcBorders>
            <w:shd w:val="clear" w:color="auto" w:fill="FFFFFF"/>
          </w:tcPr>
          <w:p w14:paraId="4D637AD9" w14:textId="2AB45F5B" w:rsidR="0022408A" w:rsidRPr="0022408A" w:rsidRDefault="0022408A" w:rsidP="0022408A">
            <w:pPr>
              <w:pStyle w:val="Other0"/>
              <w:shd w:val="clear" w:color="auto" w:fill="auto"/>
              <w:spacing w:line="240" w:lineRule="auto"/>
              <w:jc w:val="both"/>
              <w:rPr>
                <w:rFonts w:ascii="Times New Roman" w:hAnsi="Times New Roman" w:cs="Times New Roman"/>
                <w:sz w:val="22"/>
                <w:szCs w:val="22"/>
              </w:rPr>
            </w:pPr>
            <w:r w:rsidRPr="0022408A">
              <w:rPr>
                <w:rFonts w:ascii="Times New Roman" w:hAnsi="Times New Roman"/>
                <w:sz w:val="22"/>
                <w:szCs w:val="22"/>
              </w:rPr>
              <w:t xml:space="preserve">Atsuktuvai, dildės, </w:t>
            </w:r>
            <w:proofErr w:type="spellStart"/>
            <w:r w:rsidRPr="0022408A">
              <w:rPr>
                <w:rFonts w:ascii="Times New Roman" w:hAnsi="Times New Roman"/>
                <w:sz w:val="22"/>
                <w:szCs w:val="22"/>
              </w:rPr>
              <w:t>dinamometriniai</w:t>
            </w:r>
            <w:proofErr w:type="spellEnd"/>
            <w:r w:rsidRPr="0022408A">
              <w:rPr>
                <w:rFonts w:ascii="Times New Roman" w:hAnsi="Times New Roman"/>
                <w:sz w:val="22"/>
                <w:szCs w:val="22"/>
              </w:rPr>
              <w:t xml:space="preserve"> raktai, įrankių dėžės, įrankių komplektai, plaktukai, spaustuvai, replės, žnyplės, specialūs įrankiai, rankiniai pjūklai, peiliai, </w:t>
            </w:r>
            <w:proofErr w:type="spellStart"/>
            <w:r w:rsidRPr="0022408A">
              <w:rPr>
                <w:rFonts w:ascii="Times New Roman" w:hAnsi="Times New Roman"/>
                <w:sz w:val="22"/>
                <w:szCs w:val="22"/>
              </w:rPr>
              <w:t>kniedikliai</w:t>
            </w:r>
            <w:proofErr w:type="spellEnd"/>
            <w:r w:rsidRPr="0022408A">
              <w:rPr>
                <w:rFonts w:ascii="Times New Roman" w:hAnsi="Times New Roman"/>
                <w:sz w:val="22"/>
                <w:szCs w:val="22"/>
              </w:rPr>
              <w:t xml:space="preserve">, </w:t>
            </w:r>
            <w:proofErr w:type="spellStart"/>
            <w:r w:rsidRPr="0022408A">
              <w:rPr>
                <w:rFonts w:ascii="Times New Roman" w:hAnsi="Times New Roman"/>
                <w:sz w:val="22"/>
                <w:szCs w:val="22"/>
              </w:rPr>
              <w:t>nuėmikliai</w:t>
            </w:r>
            <w:proofErr w:type="spellEnd"/>
            <w:r w:rsidRPr="0022408A">
              <w:rPr>
                <w:rFonts w:ascii="Times New Roman" w:hAnsi="Times New Roman"/>
                <w:sz w:val="22"/>
                <w:szCs w:val="22"/>
              </w:rPr>
              <w:t xml:space="preserve">, kirstukai ir </w:t>
            </w:r>
            <w:proofErr w:type="spellStart"/>
            <w:r w:rsidRPr="0022408A">
              <w:rPr>
                <w:rFonts w:ascii="Times New Roman" w:hAnsi="Times New Roman"/>
                <w:sz w:val="22"/>
                <w:szCs w:val="22"/>
              </w:rPr>
              <w:t>pramušėjai</w:t>
            </w:r>
            <w:proofErr w:type="spellEnd"/>
            <w:r w:rsidRPr="0022408A">
              <w:rPr>
                <w:rFonts w:ascii="Times New Roman" w:hAnsi="Times New Roman"/>
                <w:sz w:val="22"/>
                <w:szCs w:val="22"/>
              </w:rPr>
              <w:t xml:space="preserve">, </w:t>
            </w:r>
            <w:proofErr w:type="spellStart"/>
            <w:r w:rsidRPr="0022408A">
              <w:rPr>
                <w:rFonts w:ascii="Times New Roman" w:hAnsi="Times New Roman"/>
                <w:sz w:val="22"/>
                <w:szCs w:val="22"/>
              </w:rPr>
              <w:t>kabiaklaės</w:t>
            </w:r>
            <w:proofErr w:type="spellEnd"/>
            <w:r w:rsidRPr="0022408A">
              <w:rPr>
                <w:rFonts w:ascii="Times New Roman" w:hAnsi="Times New Roman"/>
                <w:sz w:val="22"/>
                <w:szCs w:val="22"/>
              </w:rPr>
              <w:t>, raktai, veržliarakčiai</w:t>
            </w:r>
          </w:p>
        </w:tc>
      </w:tr>
    </w:tbl>
    <w:p w14:paraId="115181BD" w14:textId="77777777" w:rsidR="00942EFE" w:rsidRPr="00742124" w:rsidRDefault="00942EFE" w:rsidP="00942EFE">
      <w:pPr>
        <w:spacing w:after="259" w:line="1" w:lineRule="exact"/>
        <w:rPr>
          <w:rFonts w:ascii="Times New Roman" w:hAnsi="Times New Roman" w:cs="Times New Roman"/>
          <w:sz w:val="22"/>
          <w:szCs w:val="22"/>
        </w:rPr>
      </w:pPr>
    </w:p>
    <w:p w14:paraId="7EEAECE0" w14:textId="77777777" w:rsidR="00942EFE" w:rsidRPr="00F2238A" w:rsidRDefault="00942EFE" w:rsidP="00942EFE">
      <w:pPr>
        <w:pStyle w:val="BodyText"/>
        <w:numPr>
          <w:ilvl w:val="0"/>
          <w:numId w:val="2"/>
        </w:numPr>
        <w:shd w:val="clear" w:color="auto" w:fill="auto"/>
        <w:tabs>
          <w:tab w:val="left" w:pos="526"/>
        </w:tabs>
        <w:spacing w:line="240" w:lineRule="auto"/>
        <w:jc w:val="both"/>
        <w:rPr>
          <w:rFonts w:ascii="Times New Roman" w:hAnsi="Times New Roman" w:cs="Times New Roman"/>
          <w:sz w:val="22"/>
          <w:szCs w:val="22"/>
        </w:rPr>
      </w:pPr>
      <w:r w:rsidRPr="008624B3">
        <w:rPr>
          <w:rFonts w:ascii="Times New Roman" w:hAnsi="Times New Roman" w:cs="Times New Roman"/>
          <w:sz w:val="22"/>
          <w:szCs w:val="22"/>
        </w:rPr>
        <w:t>Numatomų įsigyti Prekių sąrašas</w:t>
      </w:r>
      <w:r>
        <w:rPr>
          <w:rFonts w:ascii="Times New Roman" w:hAnsi="Times New Roman" w:cs="Times New Roman"/>
          <w:sz w:val="22"/>
          <w:szCs w:val="22"/>
        </w:rPr>
        <w:t xml:space="preserve"> su preliminariais kiekiais</w:t>
      </w:r>
      <w:r w:rsidRPr="008624B3">
        <w:rPr>
          <w:rFonts w:ascii="Times New Roman" w:hAnsi="Times New Roman" w:cs="Times New Roman"/>
          <w:sz w:val="22"/>
          <w:szCs w:val="22"/>
        </w:rPr>
        <w:t xml:space="preserve"> </w:t>
      </w:r>
      <w:r>
        <w:rPr>
          <w:rFonts w:ascii="Times New Roman" w:hAnsi="Times New Roman" w:cs="Times New Roman"/>
          <w:sz w:val="22"/>
          <w:szCs w:val="22"/>
          <w:lang w:eastAsia="en-US" w:bidi="en-US"/>
        </w:rPr>
        <w:t xml:space="preserve">yra nurodytas </w:t>
      </w:r>
      <w:r w:rsidRPr="008624B3">
        <w:rPr>
          <w:rFonts w:ascii="Times New Roman" w:hAnsi="Times New Roman" w:cs="Times New Roman"/>
          <w:sz w:val="22"/>
          <w:szCs w:val="22"/>
          <w:lang w:eastAsia="en-US" w:bidi="en-US"/>
        </w:rPr>
        <w:t>Pried</w:t>
      </w:r>
      <w:r>
        <w:rPr>
          <w:rFonts w:ascii="Times New Roman" w:hAnsi="Times New Roman" w:cs="Times New Roman"/>
          <w:sz w:val="22"/>
          <w:szCs w:val="22"/>
          <w:lang w:eastAsia="en-US" w:bidi="en-US"/>
        </w:rPr>
        <w:t xml:space="preserve">e </w:t>
      </w:r>
      <w:r w:rsidRPr="008624B3">
        <w:rPr>
          <w:rFonts w:ascii="Times New Roman" w:hAnsi="Times New Roman" w:cs="Times New Roman"/>
          <w:sz w:val="22"/>
          <w:szCs w:val="22"/>
          <w:lang w:eastAsia="en-US" w:bidi="en-US"/>
        </w:rPr>
        <w:t>Nr. 1</w:t>
      </w:r>
      <w:r>
        <w:rPr>
          <w:rFonts w:ascii="Times New Roman" w:hAnsi="Times New Roman" w:cs="Times New Roman"/>
          <w:sz w:val="22"/>
          <w:szCs w:val="22"/>
          <w:lang w:eastAsia="en-US" w:bidi="en-US"/>
        </w:rPr>
        <w:t xml:space="preserve">. </w:t>
      </w:r>
      <w:r w:rsidRPr="00F2238A">
        <w:rPr>
          <w:rFonts w:ascii="Times New Roman" w:hAnsi="Times New Roman" w:cs="Times New Roman"/>
          <w:sz w:val="22"/>
          <w:szCs w:val="22"/>
        </w:rPr>
        <w:t xml:space="preserve">Pirkėjas </w:t>
      </w:r>
      <w:r w:rsidRPr="00F2238A">
        <w:rPr>
          <w:rFonts w:ascii="Times New Roman" w:hAnsi="Times New Roman" w:cs="Times New Roman"/>
          <w:sz w:val="22"/>
          <w:szCs w:val="22"/>
          <w:lang w:eastAsia="en-US" w:bidi="en-US"/>
        </w:rPr>
        <w:t xml:space="preserve">gali pirkti ir </w:t>
      </w:r>
      <w:r w:rsidRPr="00F2238A">
        <w:rPr>
          <w:rFonts w:ascii="Times New Roman" w:hAnsi="Times New Roman" w:cs="Times New Roman"/>
          <w:sz w:val="22"/>
          <w:szCs w:val="22"/>
        </w:rPr>
        <w:t xml:space="preserve">kitų sąraše nenurodytų Prekių iš Tiekėjo </w:t>
      </w:r>
      <w:r w:rsidRPr="00F2238A">
        <w:rPr>
          <w:rFonts w:ascii="Times New Roman" w:hAnsi="Times New Roman" w:cs="Times New Roman"/>
          <w:sz w:val="22"/>
          <w:szCs w:val="22"/>
          <w:lang w:eastAsia="en-US" w:bidi="en-US"/>
        </w:rPr>
        <w:t xml:space="preserve">turimo </w:t>
      </w:r>
      <w:r w:rsidRPr="00F2238A">
        <w:rPr>
          <w:rFonts w:ascii="Times New Roman" w:hAnsi="Times New Roman" w:cs="Times New Roman"/>
          <w:sz w:val="22"/>
          <w:szCs w:val="22"/>
        </w:rPr>
        <w:t xml:space="preserve">Prekių </w:t>
      </w:r>
      <w:r w:rsidRPr="00F2238A">
        <w:rPr>
          <w:rFonts w:ascii="Times New Roman" w:hAnsi="Times New Roman" w:cs="Times New Roman"/>
          <w:sz w:val="22"/>
          <w:szCs w:val="22"/>
          <w:lang w:eastAsia="en-US" w:bidi="en-US"/>
        </w:rPr>
        <w:t xml:space="preserve">asortimento pritaikant </w:t>
      </w:r>
      <w:r w:rsidRPr="00F2238A">
        <w:rPr>
          <w:rFonts w:ascii="Times New Roman" w:hAnsi="Times New Roman" w:cs="Times New Roman"/>
          <w:sz w:val="22"/>
          <w:szCs w:val="22"/>
        </w:rPr>
        <w:t xml:space="preserve">Tiekėjo pasiūlytą nuolaidą pagal kiekvieną Prekių grupę atskirai (2.3 punktas). </w:t>
      </w:r>
      <w:r w:rsidRPr="00F2238A">
        <w:rPr>
          <w:rFonts w:ascii="Times New Roman" w:hAnsi="Times New Roman" w:cs="Times New Roman"/>
          <w:sz w:val="22"/>
          <w:szCs w:val="22"/>
          <w:lang w:eastAsia="en-US" w:bidi="en-US"/>
        </w:rPr>
        <w:t xml:space="preserve">Sutartyje bus fiksuojamos </w:t>
      </w:r>
      <w:r w:rsidRPr="00F2238A">
        <w:rPr>
          <w:rFonts w:ascii="Times New Roman" w:hAnsi="Times New Roman" w:cs="Times New Roman"/>
          <w:sz w:val="22"/>
          <w:szCs w:val="22"/>
        </w:rPr>
        <w:t xml:space="preserve">Tiekėjo </w:t>
      </w:r>
      <w:r w:rsidRPr="00F2238A">
        <w:rPr>
          <w:rFonts w:ascii="Times New Roman" w:hAnsi="Times New Roman" w:cs="Times New Roman"/>
          <w:sz w:val="22"/>
          <w:szCs w:val="22"/>
          <w:lang w:eastAsia="en-US" w:bidi="en-US"/>
        </w:rPr>
        <w:t xml:space="preserve">kartu su </w:t>
      </w:r>
      <w:r w:rsidRPr="00F2238A">
        <w:rPr>
          <w:rFonts w:ascii="Times New Roman" w:hAnsi="Times New Roman" w:cs="Times New Roman"/>
          <w:sz w:val="22"/>
          <w:szCs w:val="22"/>
        </w:rPr>
        <w:t xml:space="preserve">pasiūlymu </w:t>
      </w:r>
      <w:r w:rsidRPr="00F2238A">
        <w:rPr>
          <w:rFonts w:ascii="Times New Roman" w:hAnsi="Times New Roman" w:cs="Times New Roman"/>
          <w:sz w:val="22"/>
          <w:szCs w:val="22"/>
          <w:lang w:eastAsia="en-US" w:bidi="en-US"/>
        </w:rPr>
        <w:t xml:space="preserve">pateiktos nuolaidos kiekvienai Prekių grupei, taikomos nuo </w:t>
      </w:r>
      <w:r w:rsidRPr="00F2238A">
        <w:rPr>
          <w:rFonts w:ascii="Times New Roman" w:hAnsi="Times New Roman" w:cs="Times New Roman"/>
          <w:sz w:val="22"/>
          <w:szCs w:val="22"/>
        </w:rPr>
        <w:t xml:space="preserve">mažmeninės Prekių (Tiekėjo </w:t>
      </w:r>
      <w:r w:rsidRPr="00F2238A">
        <w:rPr>
          <w:rFonts w:ascii="Times New Roman" w:hAnsi="Times New Roman" w:cs="Times New Roman"/>
          <w:sz w:val="22"/>
          <w:szCs w:val="22"/>
          <w:lang w:eastAsia="en-US" w:bidi="en-US"/>
        </w:rPr>
        <w:t xml:space="preserve">turimo </w:t>
      </w:r>
      <w:r w:rsidRPr="00F2238A">
        <w:rPr>
          <w:rFonts w:ascii="Times New Roman" w:hAnsi="Times New Roman" w:cs="Times New Roman"/>
          <w:sz w:val="22"/>
          <w:szCs w:val="22"/>
        </w:rPr>
        <w:t xml:space="preserve">Prekių </w:t>
      </w:r>
      <w:r w:rsidRPr="00F2238A">
        <w:rPr>
          <w:rFonts w:ascii="Times New Roman" w:hAnsi="Times New Roman" w:cs="Times New Roman"/>
          <w:sz w:val="22"/>
          <w:szCs w:val="22"/>
          <w:lang w:eastAsia="en-US" w:bidi="en-US"/>
        </w:rPr>
        <w:t xml:space="preserve">asortimento) kainos, kuri skelbiama Tiekėjo Prekių pardavimo vietoje ar elektroninėje prekyboje. </w:t>
      </w:r>
      <w:r w:rsidRPr="00FD72A6">
        <w:rPr>
          <w:rFonts w:ascii="Times New Roman" w:hAnsi="Times New Roman" w:cs="Times New Roman"/>
          <w:b/>
          <w:bCs/>
          <w:sz w:val="22"/>
          <w:szCs w:val="22"/>
          <w:lang w:eastAsia="en-US" w:bidi="en-US"/>
        </w:rPr>
        <w:t>Tiekėjo Pasiūlyme nurodyt</w:t>
      </w:r>
      <w:r>
        <w:rPr>
          <w:rFonts w:ascii="Times New Roman" w:hAnsi="Times New Roman" w:cs="Times New Roman"/>
          <w:b/>
          <w:bCs/>
          <w:sz w:val="22"/>
          <w:szCs w:val="22"/>
          <w:lang w:eastAsia="en-US" w:bidi="en-US"/>
        </w:rPr>
        <w:t>i fiksuoti įkainiai ir nurodytos</w:t>
      </w:r>
      <w:r w:rsidRPr="00FD72A6">
        <w:rPr>
          <w:rFonts w:ascii="Times New Roman" w:hAnsi="Times New Roman" w:cs="Times New Roman"/>
          <w:b/>
          <w:bCs/>
          <w:sz w:val="22"/>
          <w:szCs w:val="22"/>
          <w:lang w:eastAsia="en-US" w:bidi="en-US"/>
        </w:rPr>
        <w:t xml:space="preserve"> nuolaidos galioja visą Sutarties galiojimo laikotarpį ir negali būti keičiamos</w:t>
      </w:r>
      <w:r>
        <w:rPr>
          <w:rFonts w:ascii="Times New Roman" w:hAnsi="Times New Roman" w:cs="Times New Roman"/>
          <w:b/>
          <w:bCs/>
          <w:sz w:val="22"/>
          <w:szCs w:val="22"/>
          <w:lang w:eastAsia="en-US" w:bidi="en-US"/>
        </w:rPr>
        <w:t>.</w:t>
      </w:r>
    </w:p>
    <w:p w14:paraId="158E3694" w14:textId="77777777" w:rsidR="00942EFE" w:rsidRPr="006D3331" w:rsidRDefault="00942EFE" w:rsidP="00942EFE">
      <w:pPr>
        <w:pStyle w:val="BodyText"/>
        <w:numPr>
          <w:ilvl w:val="0"/>
          <w:numId w:val="2"/>
        </w:numPr>
        <w:tabs>
          <w:tab w:val="left" w:pos="526"/>
        </w:tabs>
        <w:spacing w:line="240" w:lineRule="auto"/>
        <w:jc w:val="both"/>
        <w:rPr>
          <w:rFonts w:ascii="Times New Roman" w:hAnsi="Times New Roman" w:cs="Times New Roman"/>
          <w:sz w:val="22"/>
          <w:szCs w:val="22"/>
        </w:rPr>
      </w:pPr>
      <w:r w:rsidRPr="006D3331">
        <w:rPr>
          <w:rFonts w:ascii="Times New Roman" w:hAnsi="Times New Roman" w:cs="Times New Roman"/>
          <w:sz w:val="22"/>
          <w:szCs w:val="22"/>
        </w:rPr>
        <w:t>Minimalūs reikalavimai nurodytoms Prekėms nurodyti Techninės specifikacijos Priede Nr.1. Tiekėjas gali siūlyti ir geresnės kokybės Prekes, tačiau ne prastesnių parametrų, negu reikalaujama.</w:t>
      </w:r>
    </w:p>
    <w:p w14:paraId="0BD08025" w14:textId="21779B27" w:rsidR="00942EFE" w:rsidRPr="00EB5B70" w:rsidRDefault="00942EFE" w:rsidP="00942EFE">
      <w:pPr>
        <w:pStyle w:val="BodyText"/>
        <w:numPr>
          <w:ilvl w:val="0"/>
          <w:numId w:val="2"/>
        </w:numPr>
        <w:tabs>
          <w:tab w:val="left" w:pos="526"/>
        </w:tabs>
        <w:spacing w:line="240" w:lineRule="auto"/>
        <w:jc w:val="both"/>
        <w:rPr>
          <w:rFonts w:ascii="Times New Roman" w:hAnsi="Times New Roman" w:cs="Times New Roman"/>
          <w:sz w:val="22"/>
          <w:szCs w:val="22"/>
        </w:rPr>
      </w:pPr>
      <w:r w:rsidRPr="00BA5F0C">
        <w:rPr>
          <w:rFonts w:ascii="Times New Roman" w:hAnsi="Times New Roman" w:cs="Times New Roman"/>
          <w:b/>
          <w:bCs/>
          <w:sz w:val="22"/>
          <w:szCs w:val="22"/>
        </w:rPr>
        <w:t xml:space="preserve">Tiekėjas kartu su Pasiūlymu privalo pateikti užpildytą </w:t>
      </w:r>
      <w:r w:rsidR="00202196">
        <w:rPr>
          <w:rFonts w:ascii="Times New Roman" w:hAnsi="Times New Roman" w:cs="Times New Roman"/>
          <w:b/>
          <w:bCs/>
          <w:sz w:val="22"/>
          <w:szCs w:val="22"/>
        </w:rPr>
        <w:t xml:space="preserve">Pasiūlymo formos </w:t>
      </w:r>
      <w:r w:rsidRPr="00BA5F0C">
        <w:rPr>
          <w:rFonts w:ascii="Times New Roman" w:hAnsi="Times New Roman" w:cs="Times New Roman"/>
          <w:b/>
          <w:bCs/>
          <w:sz w:val="22"/>
          <w:szCs w:val="22"/>
        </w:rPr>
        <w:t>Priedą Nr. 1</w:t>
      </w:r>
      <w:r>
        <w:rPr>
          <w:rFonts w:ascii="Times New Roman" w:hAnsi="Times New Roman" w:cs="Times New Roman"/>
          <w:sz w:val="22"/>
          <w:szCs w:val="22"/>
        </w:rPr>
        <w:t xml:space="preserve">, </w:t>
      </w:r>
      <w:r w:rsidRPr="00EF4AE9">
        <w:rPr>
          <w:rFonts w:ascii="Times New Roman" w:hAnsi="Times New Roman" w:cs="Times New Roman"/>
          <w:sz w:val="22"/>
          <w:szCs w:val="22"/>
        </w:rPr>
        <w:t>kuri</w:t>
      </w:r>
      <w:r>
        <w:rPr>
          <w:rFonts w:ascii="Times New Roman" w:hAnsi="Times New Roman" w:cs="Times New Roman"/>
          <w:sz w:val="22"/>
          <w:szCs w:val="22"/>
        </w:rPr>
        <w:t>ame</w:t>
      </w:r>
      <w:r w:rsidRPr="00EF4AE9">
        <w:rPr>
          <w:rFonts w:ascii="Times New Roman" w:hAnsi="Times New Roman" w:cs="Times New Roman"/>
          <w:sz w:val="22"/>
          <w:szCs w:val="22"/>
        </w:rPr>
        <w:t xml:space="preserve"> nurodomas siūlomos </w:t>
      </w:r>
      <w:r>
        <w:rPr>
          <w:rFonts w:ascii="Times New Roman" w:hAnsi="Times New Roman" w:cs="Times New Roman"/>
          <w:sz w:val="22"/>
          <w:szCs w:val="22"/>
        </w:rPr>
        <w:t>Prek</w:t>
      </w:r>
      <w:r w:rsidRPr="00EF4AE9">
        <w:rPr>
          <w:rFonts w:ascii="Times New Roman" w:hAnsi="Times New Roman" w:cs="Times New Roman"/>
          <w:sz w:val="22"/>
          <w:szCs w:val="22"/>
        </w:rPr>
        <w:t xml:space="preserve">ės gamintojas ir modelis, bei siūlomos </w:t>
      </w:r>
      <w:r>
        <w:rPr>
          <w:rFonts w:ascii="Times New Roman" w:hAnsi="Times New Roman" w:cs="Times New Roman"/>
          <w:sz w:val="22"/>
          <w:szCs w:val="22"/>
        </w:rPr>
        <w:t>Prek</w:t>
      </w:r>
      <w:r w:rsidRPr="00EF4AE9">
        <w:rPr>
          <w:rFonts w:ascii="Times New Roman" w:hAnsi="Times New Roman" w:cs="Times New Roman"/>
          <w:sz w:val="22"/>
          <w:szCs w:val="22"/>
        </w:rPr>
        <w:t xml:space="preserve">ės parametrai atitinkantys minimalius techninių sąlygų parametrų reikalavimus. </w:t>
      </w:r>
      <w:r w:rsidRPr="00BA5F0C">
        <w:rPr>
          <w:rFonts w:ascii="Times New Roman" w:hAnsi="Times New Roman" w:cs="Times New Roman"/>
          <w:b/>
          <w:bCs/>
          <w:sz w:val="22"/>
          <w:szCs w:val="22"/>
        </w:rPr>
        <w:t xml:space="preserve">Kilus abejonių </w:t>
      </w:r>
      <w:r>
        <w:rPr>
          <w:rFonts w:ascii="Times New Roman" w:hAnsi="Times New Roman" w:cs="Times New Roman"/>
          <w:b/>
          <w:bCs/>
          <w:sz w:val="22"/>
          <w:szCs w:val="22"/>
        </w:rPr>
        <w:t>Prek</w:t>
      </w:r>
      <w:r w:rsidRPr="00BA5F0C">
        <w:rPr>
          <w:rFonts w:ascii="Times New Roman" w:hAnsi="Times New Roman" w:cs="Times New Roman"/>
          <w:b/>
          <w:bCs/>
          <w:sz w:val="22"/>
          <w:szCs w:val="22"/>
        </w:rPr>
        <w:t xml:space="preserve">ių atitikimui pateiktai informacijai, Tiekėjas turės pateikti </w:t>
      </w:r>
      <w:r>
        <w:rPr>
          <w:rFonts w:ascii="Times New Roman" w:hAnsi="Times New Roman" w:cs="Times New Roman"/>
          <w:b/>
          <w:bCs/>
          <w:sz w:val="22"/>
          <w:szCs w:val="22"/>
        </w:rPr>
        <w:t>Prek</w:t>
      </w:r>
      <w:r w:rsidRPr="00BA5F0C">
        <w:rPr>
          <w:rFonts w:ascii="Times New Roman" w:hAnsi="Times New Roman" w:cs="Times New Roman"/>
          <w:b/>
          <w:bCs/>
          <w:sz w:val="22"/>
          <w:szCs w:val="22"/>
        </w:rPr>
        <w:t>ės atitiktį įrodančius dokumentus</w:t>
      </w:r>
      <w:r>
        <w:rPr>
          <w:rFonts w:ascii="Times New Roman" w:hAnsi="Times New Roman" w:cs="Times New Roman"/>
          <w:b/>
          <w:bCs/>
          <w:sz w:val="22"/>
          <w:szCs w:val="22"/>
        </w:rPr>
        <w:t>.</w:t>
      </w:r>
    </w:p>
    <w:p w14:paraId="58D0BDA4" w14:textId="77777777" w:rsidR="00942EFE" w:rsidRPr="00742124" w:rsidRDefault="00942EFE" w:rsidP="00942EFE">
      <w:pPr>
        <w:pStyle w:val="BodyText"/>
        <w:numPr>
          <w:ilvl w:val="0"/>
          <w:numId w:val="2"/>
        </w:numPr>
        <w:shd w:val="clear" w:color="auto" w:fill="auto"/>
        <w:tabs>
          <w:tab w:val="left" w:pos="526"/>
        </w:tabs>
        <w:spacing w:line="240" w:lineRule="auto"/>
        <w:jc w:val="both"/>
        <w:rPr>
          <w:rFonts w:ascii="Times New Roman" w:hAnsi="Times New Roman" w:cs="Times New Roman"/>
          <w:sz w:val="22"/>
          <w:szCs w:val="22"/>
        </w:rPr>
      </w:pPr>
      <w:r w:rsidRPr="00742124">
        <w:rPr>
          <w:rFonts w:ascii="Times New Roman" w:hAnsi="Times New Roman" w:cs="Times New Roman"/>
          <w:sz w:val="22"/>
          <w:szCs w:val="22"/>
        </w:rPr>
        <w:t xml:space="preserve">Tiekėjas </w:t>
      </w:r>
      <w:r w:rsidRPr="00742124">
        <w:rPr>
          <w:rFonts w:ascii="Times New Roman" w:hAnsi="Times New Roman" w:cs="Times New Roman"/>
          <w:sz w:val="22"/>
          <w:szCs w:val="22"/>
          <w:lang w:eastAsia="en-US" w:bidi="en-US"/>
        </w:rPr>
        <w:t xml:space="preserve">atsako </w:t>
      </w:r>
      <w:r w:rsidRPr="00742124">
        <w:rPr>
          <w:rFonts w:ascii="Times New Roman" w:hAnsi="Times New Roman" w:cs="Times New Roman"/>
          <w:sz w:val="22"/>
          <w:szCs w:val="22"/>
        </w:rPr>
        <w:t xml:space="preserve">už </w:t>
      </w:r>
      <w:r>
        <w:rPr>
          <w:rFonts w:ascii="Times New Roman" w:hAnsi="Times New Roman" w:cs="Times New Roman"/>
          <w:sz w:val="22"/>
          <w:szCs w:val="22"/>
        </w:rPr>
        <w:t>Prek</w:t>
      </w:r>
      <w:r w:rsidRPr="00742124">
        <w:rPr>
          <w:rFonts w:ascii="Times New Roman" w:hAnsi="Times New Roman" w:cs="Times New Roman"/>
          <w:sz w:val="22"/>
          <w:szCs w:val="22"/>
        </w:rPr>
        <w:t xml:space="preserve">ių kiekį, kokybę </w:t>
      </w:r>
      <w:r w:rsidRPr="00742124">
        <w:rPr>
          <w:rFonts w:ascii="Times New Roman" w:hAnsi="Times New Roman" w:cs="Times New Roman"/>
          <w:sz w:val="22"/>
          <w:szCs w:val="22"/>
          <w:lang w:eastAsia="en-US" w:bidi="en-US"/>
        </w:rPr>
        <w:t xml:space="preserve">ir </w:t>
      </w:r>
      <w:r w:rsidRPr="00742124">
        <w:rPr>
          <w:rFonts w:ascii="Times New Roman" w:hAnsi="Times New Roman" w:cs="Times New Roman"/>
          <w:sz w:val="22"/>
          <w:szCs w:val="22"/>
        </w:rPr>
        <w:t xml:space="preserve">komplektiškumą </w:t>
      </w:r>
      <w:r w:rsidRPr="00742124">
        <w:rPr>
          <w:rFonts w:ascii="Times New Roman" w:hAnsi="Times New Roman" w:cs="Times New Roman"/>
          <w:sz w:val="22"/>
          <w:szCs w:val="22"/>
          <w:lang w:eastAsia="en-US" w:bidi="en-US"/>
        </w:rPr>
        <w:t xml:space="preserve">iki </w:t>
      </w:r>
      <w:r w:rsidRPr="00742124">
        <w:rPr>
          <w:rFonts w:ascii="Times New Roman" w:hAnsi="Times New Roman" w:cs="Times New Roman"/>
          <w:sz w:val="22"/>
          <w:szCs w:val="22"/>
        </w:rPr>
        <w:t xml:space="preserve">jų </w:t>
      </w:r>
      <w:r w:rsidRPr="00742124">
        <w:rPr>
          <w:rFonts w:ascii="Times New Roman" w:hAnsi="Times New Roman" w:cs="Times New Roman"/>
          <w:sz w:val="22"/>
          <w:szCs w:val="22"/>
          <w:lang w:eastAsia="en-US" w:bidi="en-US"/>
        </w:rPr>
        <w:t xml:space="preserve">perdavimo </w:t>
      </w:r>
      <w:r w:rsidRPr="00742124">
        <w:rPr>
          <w:rFonts w:ascii="Times New Roman" w:hAnsi="Times New Roman" w:cs="Times New Roman"/>
          <w:sz w:val="22"/>
          <w:szCs w:val="22"/>
        </w:rPr>
        <w:t xml:space="preserve">Pirkėjui </w:t>
      </w:r>
      <w:r w:rsidRPr="00742124">
        <w:rPr>
          <w:rFonts w:ascii="Times New Roman" w:hAnsi="Times New Roman" w:cs="Times New Roman"/>
          <w:sz w:val="22"/>
          <w:szCs w:val="22"/>
          <w:lang w:eastAsia="en-US" w:bidi="en-US"/>
        </w:rPr>
        <w:t xml:space="preserve">momento ar </w:t>
      </w:r>
      <w:r w:rsidRPr="00742124">
        <w:rPr>
          <w:rFonts w:ascii="Times New Roman" w:hAnsi="Times New Roman" w:cs="Times New Roman"/>
          <w:sz w:val="22"/>
          <w:szCs w:val="22"/>
        </w:rPr>
        <w:t>Pirkėjo vežėjui.</w:t>
      </w:r>
    </w:p>
    <w:p w14:paraId="5B08313D" w14:textId="77777777" w:rsidR="00942EFE" w:rsidRDefault="00942EFE" w:rsidP="00942EFE">
      <w:pPr>
        <w:pStyle w:val="BodyText"/>
        <w:numPr>
          <w:ilvl w:val="0"/>
          <w:numId w:val="2"/>
        </w:numPr>
        <w:shd w:val="clear" w:color="auto" w:fill="auto"/>
        <w:tabs>
          <w:tab w:val="left" w:pos="526"/>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Pr="66B6B2C3">
        <w:rPr>
          <w:rFonts w:ascii="Times New Roman" w:hAnsi="Times New Roman" w:cs="Times New Roman"/>
          <w:sz w:val="22"/>
          <w:szCs w:val="22"/>
        </w:rPr>
        <w:t xml:space="preserve">ės </w:t>
      </w:r>
      <w:r w:rsidRPr="66B6B2C3">
        <w:rPr>
          <w:rFonts w:ascii="Times New Roman" w:hAnsi="Times New Roman" w:cs="Times New Roman"/>
          <w:sz w:val="22"/>
          <w:szCs w:val="22"/>
          <w:lang w:eastAsia="en-US" w:bidi="en-US"/>
        </w:rPr>
        <w:t xml:space="preserve">turi </w:t>
      </w:r>
      <w:r w:rsidRPr="66B6B2C3">
        <w:rPr>
          <w:rFonts w:ascii="Times New Roman" w:hAnsi="Times New Roman" w:cs="Times New Roman"/>
          <w:sz w:val="22"/>
          <w:szCs w:val="22"/>
        </w:rPr>
        <w:t xml:space="preserve">būti kokybiškos, </w:t>
      </w:r>
      <w:r w:rsidRPr="66B6B2C3">
        <w:rPr>
          <w:rFonts w:ascii="Times New Roman" w:hAnsi="Times New Roman" w:cs="Times New Roman"/>
          <w:sz w:val="22"/>
          <w:szCs w:val="22"/>
          <w:lang w:eastAsia="en-US" w:bidi="en-US"/>
        </w:rPr>
        <w:t xml:space="preserve">atitikti Lietuvos Respublikoje </w:t>
      </w:r>
      <w:r w:rsidRPr="66B6B2C3">
        <w:rPr>
          <w:rFonts w:ascii="Times New Roman" w:hAnsi="Times New Roman" w:cs="Times New Roman"/>
          <w:sz w:val="22"/>
          <w:szCs w:val="22"/>
        </w:rPr>
        <w:t xml:space="preserve">galiojančius </w:t>
      </w:r>
      <w:r w:rsidRPr="66B6B2C3">
        <w:rPr>
          <w:rFonts w:ascii="Times New Roman" w:hAnsi="Times New Roman" w:cs="Times New Roman"/>
          <w:sz w:val="22"/>
          <w:szCs w:val="22"/>
          <w:lang w:eastAsia="en-US" w:bidi="en-US"/>
        </w:rPr>
        <w:t xml:space="preserve">standartus ir </w:t>
      </w:r>
      <w:r w:rsidRPr="66B6B2C3">
        <w:rPr>
          <w:rFonts w:ascii="Times New Roman" w:hAnsi="Times New Roman" w:cs="Times New Roman"/>
          <w:sz w:val="22"/>
          <w:szCs w:val="22"/>
        </w:rPr>
        <w:t xml:space="preserve">būti </w:t>
      </w:r>
      <w:r w:rsidRPr="66B6B2C3">
        <w:rPr>
          <w:rFonts w:ascii="Times New Roman" w:hAnsi="Times New Roman" w:cs="Times New Roman"/>
          <w:sz w:val="22"/>
          <w:szCs w:val="22"/>
          <w:lang w:eastAsia="en-US" w:bidi="en-US"/>
        </w:rPr>
        <w:t xml:space="preserve">tinkamos naudoti </w:t>
      </w:r>
      <w:r w:rsidRPr="001911F9">
        <w:rPr>
          <w:rFonts w:ascii="Times New Roman" w:hAnsi="Times New Roman" w:cs="Times New Roman"/>
          <w:sz w:val="22"/>
          <w:szCs w:val="22"/>
          <w:lang w:eastAsia="en-US" w:bidi="en-US"/>
        </w:rPr>
        <w:t xml:space="preserve">pagal </w:t>
      </w:r>
      <w:r w:rsidRPr="001911F9">
        <w:rPr>
          <w:rFonts w:ascii="Times New Roman" w:hAnsi="Times New Roman" w:cs="Times New Roman"/>
          <w:sz w:val="22"/>
          <w:szCs w:val="22"/>
        </w:rPr>
        <w:t>jų tikslinę paskirtį,</w:t>
      </w:r>
      <w:r w:rsidRPr="66B6B2C3">
        <w:rPr>
          <w:rFonts w:ascii="Times New Roman" w:hAnsi="Times New Roman" w:cs="Times New Roman"/>
          <w:sz w:val="22"/>
          <w:szCs w:val="22"/>
        </w:rPr>
        <w:t xml:space="preserve"> </w:t>
      </w:r>
      <w:r w:rsidRPr="66B6B2C3">
        <w:rPr>
          <w:rFonts w:ascii="Times New Roman" w:hAnsi="Times New Roman" w:cs="Times New Roman"/>
          <w:sz w:val="22"/>
          <w:szCs w:val="22"/>
          <w:lang w:eastAsia="en-US" w:bidi="en-US"/>
        </w:rPr>
        <w:t xml:space="preserve">neturi </w:t>
      </w:r>
      <w:r w:rsidRPr="66B6B2C3">
        <w:rPr>
          <w:rFonts w:ascii="Times New Roman" w:hAnsi="Times New Roman" w:cs="Times New Roman"/>
          <w:sz w:val="22"/>
          <w:szCs w:val="22"/>
        </w:rPr>
        <w:t xml:space="preserve">būti paslėptų </w:t>
      </w:r>
      <w:r>
        <w:rPr>
          <w:rFonts w:ascii="Times New Roman" w:hAnsi="Times New Roman" w:cs="Times New Roman"/>
          <w:sz w:val="22"/>
          <w:szCs w:val="22"/>
        </w:rPr>
        <w:t>Prek</w:t>
      </w:r>
      <w:r w:rsidRPr="66B6B2C3">
        <w:rPr>
          <w:rFonts w:ascii="Times New Roman" w:hAnsi="Times New Roman" w:cs="Times New Roman"/>
          <w:sz w:val="22"/>
          <w:szCs w:val="22"/>
        </w:rPr>
        <w:t xml:space="preserve">ių trūkumų, dėl kurių </w:t>
      </w:r>
      <w:r>
        <w:rPr>
          <w:rFonts w:ascii="Times New Roman" w:hAnsi="Times New Roman" w:cs="Times New Roman"/>
          <w:sz w:val="22"/>
          <w:szCs w:val="22"/>
        </w:rPr>
        <w:t>Prek</w:t>
      </w:r>
      <w:r w:rsidRPr="66B6B2C3">
        <w:rPr>
          <w:rFonts w:ascii="Times New Roman" w:hAnsi="Times New Roman" w:cs="Times New Roman"/>
          <w:sz w:val="22"/>
          <w:szCs w:val="22"/>
        </w:rPr>
        <w:t xml:space="preserve">ių nebūtų </w:t>
      </w:r>
      <w:r w:rsidRPr="66B6B2C3">
        <w:rPr>
          <w:rFonts w:ascii="Times New Roman" w:hAnsi="Times New Roman" w:cs="Times New Roman"/>
          <w:sz w:val="22"/>
          <w:szCs w:val="22"/>
          <w:lang w:eastAsia="en-US" w:bidi="en-US"/>
        </w:rPr>
        <w:t xml:space="preserve">galima naudoti pagal </w:t>
      </w:r>
      <w:r w:rsidRPr="66B6B2C3">
        <w:rPr>
          <w:rFonts w:ascii="Times New Roman" w:hAnsi="Times New Roman" w:cs="Times New Roman"/>
          <w:sz w:val="22"/>
          <w:szCs w:val="22"/>
        </w:rPr>
        <w:t xml:space="preserve">jų tikslinę paskirtį </w:t>
      </w:r>
      <w:r w:rsidRPr="66B6B2C3">
        <w:rPr>
          <w:rFonts w:ascii="Times New Roman" w:hAnsi="Times New Roman" w:cs="Times New Roman"/>
          <w:sz w:val="22"/>
          <w:szCs w:val="22"/>
          <w:lang w:eastAsia="en-US" w:bidi="en-US"/>
        </w:rPr>
        <w:t xml:space="preserve">arba </w:t>
      </w:r>
      <w:r w:rsidRPr="66B6B2C3">
        <w:rPr>
          <w:rFonts w:ascii="Times New Roman" w:hAnsi="Times New Roman" w:cs="Times New Roman"/>
          <w:sz w:val="22"/>
          <w:szCs w:val="22"/>
        </w:rPr>
        <w:t xml:space="preserve">dėl kurių sumažėtų </w:t>
      </w:r>
      <w:r>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 xml:space="preserve">naudingumas. </w:t>
      </w:r>
    </w:p>
    <w:p w14:paraId="6455EA3E" w14:textId="664B7AE0" w:rsidR="00942EFE" w:rsidRDefault="00942EFE" w:rsidP="00942EFE">
      <w:pPr>
        <w:pStyle w:val="BodyText"/>
        <w:numPr>
          <w:ilvl w:val="0"/>
          <w:numId w:val="2"/>
        </w:numPr>
        <w:shd w:val="clear" w:color="auto" w:fill="auto"/>
        <w:tabs>
          <w:tab w:val="left" w:pos="52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Tiekėjas </w:t>
      </w:r>
      <w:r w:rsidRPr="66B6B2C3">
        <w:rPr>
          <w:rFonts w:ascii="Times New Roman" w:hAnsi="Times New Roman" w:cs="Times New Roman"/>
          <w:sz w:val="22"/>
          <w:szCs w:val="22"/>
          <w:lang w:eastAsia="en-US" w:bidi="en-US"/>
        </w:rPr>
        <w:t xml:space="preserve">suteikia perkamoms </w:t>
      </w:r>
      <w:r>
        <w:rPr>
          <w:rFonts w:ascii="Times New Roman" w:hAnsi="Times New Roman" w:cs="Times New Roman"/>
          <w:sz w:val="22"/>
          <w:szCs w:val="22"/>
        </w:rPr>
        <w:t>Prek</w:t>
      </w:r>
      <w:r w:rsidRPr="66B6B2C3">
        <w:rPr>
          <w:rFonts w:ascii="Times New Roman" w:hAnsi="Times New Roman" w:cs="Times New Roman"/>
          <w:sz w:val="22"/>
          <w:szCs w:val="22"/>
        </w:rPr>
        <w:t xml:space="preserve">ėms garantiją </w:t>
      </w:r>
      <w:r w:rsidRPr="66B6B2C3">
        <w:rPr>
          <w:rFonts w:ascii="Times New Roman" w:hAnsi="Times New Roman" w:cs="Times New Roman"/>
          <w:sz w:val="22"/>
          <w:szCs w:val="22"/>
          <w:lang w:eastAsia="en-US" w:bidi="en-US"/>
        </w:rPr>
        <w:t xml:space="preserve">ne </w:t>
      </w:r>
      <w:r w:rsidRPr="66B6B2C3">
        <w:rPr>
          <w:rFonts w:ascii="Times New Roman" w:hAnsi="Times New Roman" w:cs="Times New Roman"/>
          <w:sz w:val="22"/>
          <w:szCs w:val="22"/>
        </w:rPr>
        <w:t xml:space="preserve">trumpesnę </w:t>
      </w:r>
      <w:r w:rsidRPr="00202196">
        <w:rPr>
          <w:rFonts w:ascii="Times New Roman" w:hAnsi="Times New Roman" w:cs="Times New Roman"/>
          <w:sz w:val="22"/>
          <w:szCs w:val="22"/>
          <w:highlight w:val="lightGray"/>
          <w:lang w:eastAsia="en-US" w:bidi="en-US"/>
        </w:rPr>
        <w:t xml:space="preserve">nei </w:t>
      </w:r>
      <w:r w:rsidR="00477D21" w:rsidRPr="00202196">
        <w:rPr>
          <w:rFonts w:ascii="Times New Roman" w:hAnsi="Times New Roman" w:cs="Times New Roman"/>
          <w:sz w:val="22"/>
          <w:szCs w:val="22"/>
          <w:highlight w:val="lightGray"/>
        </w:rPr>
        <w:t>24 mėnesių</w:t>
      </w:r>
      <w:r w:rsidR="00B7185C">
        <w:rPr>
          <w:rStyle w:val="FootnoteReference"/>
          <w:rFonts w:ascii="Times New Roman" w:hAnsi="Times New Roman" w:cs="Times New Roman"/>
          <w:sz w:val="22"/>
          <w:szCs w:val="22"/>
        </w:rPr>
        <w:footnoteReference w:id="2"/>
      </w:r>
      <w:r w:rsidR="00477D21">
        <w:rPr>
          <w:rFonts w:ascii="Times New Roman" w:hAnsi="Times New Roman" w:cs="Times New Roman"/>
          <w:sz w:val="22"/>
          <w:szCs w:val="22"/>
        </w:rPr>
        <w:t xml:space="preserve">. </w:t>
      </w:r>
    </w:p>
    <w:p w14:paraId="4F083ABE" w14:textId="77777777" w:rsidR="00942EFE" w:rsidRDefault="00942EFE" w:rsidP="00942EFE">
      <w:pPr>
        <w:pStyle w:val="BodyText"/>
        <w:numPr>
          <w:ilvl w:val="0"/>
          <w:numId w:val="2"/>
        </w:numPr>
        <w:shd w:val="clear" w:color="auto" w:fill="auto"/>
        <w:tabs>
          <w:tab w:val="left" w:pos="526"/>
        </w:tabs>
        <w:spacing w:line="240" w:lineRule="auto"/>
        <w:jc w:val="both"/>
        <w:rPr>
          <w:rFonts w:ascii="Times New Roman" w:hAnsi="Times New Roman" w:cs="Times New Roman"/>
          <w:sz w:val="22"/>
          <w:szCs w:val="22"/>
        </w:rPr>
      </w:pPr>
      <w:r w:rsidRPr="002B6CCE">
        <w:rPr>
          <w:rFonts w:ascii="Times New Roman" w:hAnsi="Times New Roman" w:cs="Times New Roman"/>
          <w:sz w:val="22"/>
          <w:szCs w:val="22"/>
        </w:rPr>
        <w:t xml:space="preserve">Tiekėjas patvirtina, kad parduodamos </w:t>
      </w:r>
      <w:r>
        <w:rPr>
          <w:rFonts w:ascii="Times New Roman" w:hAnsi="Times New Roman" w:cs="Times New Roman"/>
          <w:sz w:val="22"/>
          <w:szCs w:val="22"/>
        </w:rPr>
        <w:t>Prek</w:t>
      </w:r>
      <w:r w:rsidRPr="002B6CCE">
        <w:rPr>
          <w:rFonts w:ascii="Times New Roman" w:hAnsi="Times New Roman" w:cs="Times New Roman"/>
          <w:sz w:val="22"/>
          <w:szCs w:val="22"/>
        </w:rPr>
        <w:t xml:space="preserve">ės yra tinkamos naudoti </w:t>
      </w:r>
      <w:r w:rsidRPr="001911F9">
        <w:rPr>
          <w:rFonts w:ascii="Times New Roman" w:hAnsi="Times New Roman" w:cs="Times New Roman"/>
          <w:sz w:val="22"/>
          <w:szCs w:val="22"/>
        </w:rPr>
        <w:t>pagal jų tikslinę paskirtį,</w:t>
      </w:r>
      <w:r w:rsidRPr="002B6CCE">
        <w:rPr>
          <w:rFonts w:ascii="Times New Roman" w:hAnsi="Times New Roman" w:cs="Times New Roman"/>
          <w:sz w:val="22"/>
          <w:szCs w:val="22"/>
        </w:rPr>
        <w:t xml:space="preserve"> kad nėra paslėptų </w:t>
      </w:r>
      <w:r>
        <w:rPr>
          <w:rFonts w:ascii="Times New Roman" w:hAnsi="Times New Roman" w:cs="Times New Roman"/>
          <w:sz w:val="22"/>
          <w:szCs w:val="22"/>
        </w:rPr>
        <w:t>Prek</w:t>
      </w:r>
      <w:r w:rsidRPr="002B6CCE">
        <w:rPr>
          <w:rFonts w:ascii="Times New Roman" w:hAnsi="Times New Roman" w:cs="Times New Roman"/>
          <w:sz w:val="22"/>
          <w:szCs w:val="22"/>
        </w:rPr>
        <w:t xml:space="preserve">ių trūkumų, dėl kurių </w:t>
      </w:r>
      <w:r>
        <w:rPr>
          <w:rFonts w:ascii="Times New Roman" w:hAnsi="Times New Roman" w:cs="Times New Roman"/>
          <w:sz w:val="22"/>
          <w:szCs w:val="22"/>
        </w:rPr>
        <w:t>Prek</w:t>
      </w:r>
      <w:r w:rsidRPr="002B6CCE">
        <w:rPr>
          <w:rFonts w:ascii="Times New Roman" w:hAnsi="Times New Roman" w:cs="Times New Roman"/>
          <w:sz w:val="22"/>
          <w:szCs w:val="22"/>
        </w:rPr>
        <w:t xml:space="preserve">ių nebūtų galima naudoti pagal jų tikslinę paskirtį arba dėl kurių sumažėtų </w:t>
      </w:r>
      <w:r>
        <w:rPr>
          <w:rFonts w:ascii="Times New Roman" w:hAnsi="Times New Roman" w:cs="Times New Roman"/>
          <w:sz w:val="22"/>
          <w:szCs w:val="22"/>
        </w:rPr>
        <w:t>Prek</w:t>
      </w:r>
      <w:r w:rsidRPr="002B6CCE">
        <w:rPr>
          <w:rFonts w:ascii="Times New Roman" w:hAnsi="Times New Roman" w:cs="Times New Roman"/>
          <w:sz w:val="22"/>
          <w:szCs w:val="22"/>
        </w:rPr>
        <w:t>ių naudingumas.</w:t>
      </w:r>
    </w:p>
    <w:p w14:paraId="3B0ADA92" w14:textId="2B3C1270" w:rsidR="00942EFE" w:rsidRPr="00D9117E" w:rsidRDefault="006647DB" w:rsidP="00942EFE">
      <w:pPr>
        <w:pStyle w:val="BodyText"/>
        <w:shd w:val="clear" w:color="auto" w:fill="auto"/>
        <w:tabs>
          <w:tab w:val="left" w:pos="526"/>
        </w:tabs>
        <w:spacing w:line="240" w:lineRule="auto"/>
        <w:jc w:val="both"/>
        <w:rPr>
          <w:rFonts w:ascii="Times New Roman" w:hAnsi="Times New Roman" w:cs="Times New Roman"/>
          <w:sz w:val="22"/>
          <w:szCs w:val="22"/>
        </w:rPr>
      </w:pPr>
      <w:r w:rsidRPr="00D9117E">
        <w:rPr>
          <w:rFonts w:ascii="Times New Roman" w:hAnsi="Times New Roman" w:cs="Times New Roman"/>
          <w:sz w:val="22"/>
          <w:szCs w:val="22"/>
        </w:rPr>
        <w:lastRenderedPageBreak/>
        <w:t>2.11.</w:t>
      </w:r>
      <w:r w:rsidR="00D9117E" w:rsidRPr="00D9117E">
        <w:rPr>
          <w:rFonts w:ascii="Times New Roman" w:hAnsi="Times New Roman" w:cs="Times New Roman"/>
          <w:sz w:val="22"/>
          <w:szCs w:val="22"/>
        </w:rPr>
        <w:t xml:space="preserve"> Tais atvejais, kai Tiekėjas turi fizinę prekybos vietą, Tiekėjui neprieštaraujant, Pirkėjo įgalioti darbuotojai galės įsigyti ar atsiimti Prekes tiesiogiai iš Tiekėjo prekybos vietos. </w:t>
      </w:r>
    </w:p>
    <w:p w14:paraId="0F54A30B" w14:textId="77777777" w:rsidR="00D9117E" w:rsidRPr="00BA5F0C" w:rsidRDefault="00D9117E" w:rsidP="00942EFE">
      <w:pPr>
        <w:pStyle w:val="BodyText"/>
        <w:shd w:val="clear" w:color="auto" w:fill="auto"/>
        <w:tabs>
          <w:tab w:val="left" w:pos="526"/>
        </w:tabs>
        <w:spacing w:line="240" w:lineRule="auto"/>
        <w:jc w:val="both"/>
        <w:rPr>
          <w:rFonts w:ascii="Times New Roman" w:hAnsi="Times New Roman" w:cs="Times New Roman"/>
          <w:b/>
          <w:bCs/>
          <w:sz w:val="22"/>
          <w:szCs w:val="22"/>
        </w:rPr>
      </w:pPr>
    </w:p>
    <w:p w14:paraId="2A6FDFFF" w14:textId="77777777" w:rsidR="00942EFE" w:rsidRPr="00742124" w:rsidRDefault="00942EFE" w:rsidP="00942EFE">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2" w:name="bookmark6"/>
      <w:bookmarkStart w:id="3" w:name="bookmark7"/>
      <w:r w:rsidRPr="66B6B2C3">
        <w:rPr>
          <w:rFonts w:ascii="Times New Roman" w:hAnsi="Times New Roman" w:cs="Times New Roman"/>
        </w:rPr>
        <w:t>SUTARTINIŲ ĮSIPAREIGOJIMŲ VYKDYMO VIETA</w:t>
      </w:r>
      <w:bookmarkEnd w:id="2"/>
      <w:bookmarkEnd w:id="3"/>
    </w:p>
    <w:p w14:paraId="20F0F2A9" w14:textId="77777777" w:rsidR="00942EFE" w:rsidRPr="00742124" w:rsidRDefault="00942EFE" w:rsidP="00942EFE">
      <w:pPr>
        <w:pStyle w:val="BodyText"/>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3.1. Žolyno g. 15, Vilnius;</w:t>
      </w:r>
    </w:p>
    <w:p w14:paraId="5699F9A3" w14:textId="77777777" w:rsidR="00942EFE" w:rsidRPr="00742124" w:rsidRDefault="00942EFE" w:rsidP="00942EFE">
      <w:pPr>
        <w:pStyle w:val="BodyText"/>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3.2. Verkių g. 52, Vilnius;</w:t>
      </w:r>
    </w:p>
    <w:p w14:paraId="6C0ABD8D" w14:textId="77777777" w:rsidR="00942EFE" w:rsidRDefault="00942EFE" w:rsidP="00942EFE">
      <w:pPr>
        <w:pStyle w:val="BodyText"/>
        <w:shd w:val="clear" w:color="auto" w:fill="auto"/>
        <w:spacing w:after="60" w:line="216" w:lineRule="auto"/>
        <w:jc w:val="both"/>
        <w:rPr>
          <w:rFonts w:ascii="Times New Roman" w:hAnsi="Times New Roman" w:cs="Times New Roman"/>
          <w:sz w:val="22"/>
          <w:szCs w:val="22"/>
        </w:rPr>
      </w:pPr>
      <w:r w:rsidRPr="66B6B2C3">
        <w:rPr>
          <w:rFonts w:ascii="Times New Roman" w:hAnsi="Times New Roman" w:cs="Times New Roman"/>
          <w:sz w:val="22"/>
          <w:szCs w:val="22"/>
        </w:rPr>
        <w:t>3.3. Justiniškių g. 14, Vilnius;</w:t>
      </w:r>
    </w:p>
    <w:p w14:paraId="4F3E732E" w14:textId="77777777" w:rsidR="00D9117E" w:rsidRPr="00742124" w:rsidRDefault="00D9117E" w:rsidP="00942EFE">
      <w:pPr>
        <w:pStyle w:val="BodyText"/>
        <w:shd w:val="clear" w:color="auto" w:fill="auto"/>
        <w:spacing w:after="60" w:line="216" w:lineRule="auto"/>
        <w:jc w:val="both"/>
        <w:rPr>
          <w:rFonts w:ascii="Times New Roman" w:hAnsi="Times New Roman" w:cs="Times New Roman"/>
          <w:sz w:val="22"/>
          <w:szCs w:val="22"/>
        </w:rPr>
      </w:pPr>
    </w:p>
    <w:p w14:paraId="490ACFD4" w14:textId="77777777" w:rsidR="00942EFE" w:rsidRPr="00742124" w:rsidRDefault="00942EFE" w:rsidP="00942EFE">
      <w:pPr>
        <w:pStyle w:val="Heading30"/>
        <w:keepNext/>
        <w:keepLines/>
        <w:numPr>
          <w:ilvl w:val="0"/>
          <w:numId w:val="1"/>
        </w:numPr>
        <w:pBdr>
          <w:bottom w:val="single" w:sz="4" w:space="0" w:color="auto"/>
        </w:pBdr>
        <w:shd w:val="clear" w:color="auto" w:fill="auto"/>
        <w:tabs>
          <w:tab w:val="left" w:pos="375"/>
        </w:tabs>
        <w:spacing w:after="0"/>
        <w:jc w:val="both"/>
        <w:rPr>
          <w:rFonts w:ascii="Times New Roman" w:hAnsi="Times New Roman" w:cs="Times New Roman"/>
        </w:rPr>
      </w:pPr>
      <w:bookmarkStart w:id="4" w:name="bookmark8"/>
      <w:bookmarkStart w:id="5" w:name="bookmark9"/>
      <w:r w:rsidRPr="66B6B2C3">
        <w:rPr>
          <w:rFonts w:ascii="Times New Roman" w:hAnsi="Times New Roman" w:cs="Times New Roman"/>
        </w:rPr>
        <w:t>ŽALIEJI VIEŠŲJŲ PIRKIMŲ (TOLIAU - ŽVP) REIKALAVIMAI</w:t>
      </w:r>
      <w:bookmarkEnd w:id="4"/>
      <w:bookmarkEnd w:id="5"/>
    </w:p>
    <w:p w14:paraId="3ED3DBBF" w14:textId="77777777" w:rsidR="00942EFE" w:rsidRPr="00742124" w:rsidRDefault="00942EFE" w:rsidP="00942EFE">
      <w:pPr>
        <w:pStyle w:val="BodyText"/>
        <w:numPr>
          <w:ilvl w:val="1"/>
          <w:numId w:val="1"/>
        </w:numPr>
        <w:shd w:val="clear" w:color="auto" w:fill="auto"/>
        <w:tabs>
          <w:tab w:val="left" w:pos="507"/>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Sutarties vykdymui taikomi žalieji viešųjų pirkimų (toliau - ŽVP) reikalavimai:</w:t>
      </w:r>
    </w:p>
    <w:p w14:paraId="60A1FF28" w14:textId="77777777" w:rsidR="00942EFE" w:rsidRPr="00742124" w:rsidRDefault="00942EFE" w:rsidP="00942EFE">
      <w:pPr>
        <w:pStyle w:val="BodyText"/>
        <w:numPr>
          <w:ilvl w:val="2"/>
          <w:numId w:val="1"/>
        </w:numPr>
        <w:shd w:val="clear" w:color="auto" w:fill="auto"/>
        <w:tabs>
          <w:tab w:val="left" w:pos="675"/>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Pr="66B6B2C3">
        <w:rPr>
          <w:rFonts w:ascii="Times New Roman" w:hAnsi="Times New Roman" w:cs="Times New Roman"/>
          <w:sz w:val="22"/>
          <w:szCs w:val="22"/>
        </w:rPr>
        <w:t>ės pakuojamos į pakuotes, kurios turi atitikti Lietuvos Respublikos pakuočių ir pakuočių atliekų tvarkymo įstatymo ir Lietuvos Respublikos aplinkos ministro 2002 m. birželio 27 d. įsakymu Nr. 348 „Dėl pakuočių ir pakuočių atliekų tvarkymo taisyklių patvirtinimo“</w:t>
      </w:r>
      <w:r>
        <w:rPr>
          <w:rFonts w:ascii="Times New Roman" w:hAnsi="Times New Roman" w:cs="Times New Roman"/>
          <w:sz w:val="22"/>
          <w:szCs w:val="22"/>
        </w:rPr>
        <w:t xml:space="preserve"> (toliau- Aprašas) </w:t>
      </w:r>
      <w:r w:rsidRPr="66B6B2C3">
        <w:rPr>
          <w:rFonts w:ascii="Times New Roman" w:hAnsi="Times New Roman" w:cs="Times New Roman"/>
          <w:sz w:val="22"/>
          <w:szCs w:val="22"/>
        </w:rPr>
        <w:t>patvirtinančių pakuočių ir pakuočių atliekų tvarkymo reikalavimus. Gaminių pakuotė ir jos dalys turi būti pagamintos taip, kad jas galima būtų pakartotinai naudoti, perdirbti ar kitaip naudoti</w:t>
      </w:r>
      <w:r>
        <w:rPr>
          <w:rFonts w:ascii="Times New Roman" w:hAnsi="Times New Roman" w:cs="Times New Roman"/>
          <w:sz w:val="22"/>
          <w:szCs w:val="22"/>
        </w:rPr>
        <w:t xml:space="preserve">. </w:t>
      </w:r>
      <w:r w:rsidRPr="00BA5F0C">
        <w:rPr>
          <w:rFonts w:ascii="Times New Roman" w:hAnsi="Times New Roman" w:cs="Times New Roman"/>
          <w:b/>
          <w:bCs/>
          <w:sz w:val="22"/>
          <w:szCs w:val="22"/>
        </w:rPr>
        <w:t>Pirkimo procedūrų metu pateikiami atitiktį pagrindžiantys įrodymai</w:t>
      </w:r>
      <w:r>
        <w:rPr>
          <w:rFonts w:ascii="Times New Roman" w:hAnsi="Times New Roman" w:cs="Times New Roman"/>
          <w:b/>
          <w:bCs/>
          <w:sz w:val="22"/>
          <w:szCs w:val="22"/>
        </w:rPr>
        <w:t xml:space="preserve">: </w:t>
      </w:r>
      <w:r w:rsidRPr="00DA0C71">
        <w:rPr>
          <w:rFonts w:ascii="Times New Roman" w:hAnsi="Times New Roman" w:cs="Times New Roman"/>
          <w:sz w:val="22"/>
          <w:szCs w:val="22"/>
        </w:rPr>
        <w:t>Tiekėjo, laisva forma, raštiškas patvirtinimas apie pakuotės atitiktį arba kiti lygiaverčiai įrodymai.</w:t>
      </w:r>
    </w:p>
    <w:p w14:paraId="41C69A64" w14:textId="77777777" w:rsidR="00942EFE" w:rsidRPr="00F40803" w:rsidRDefault="00942EFE" w:rsidP="003A2ADE">
      <w:pPr>
        <w:pStyle w:val="BodyText"/>
        <w:numPr>
          <w:ilvl w:val="2"/>
          <w:numId w:val="1"/>
        </w:numPr>
        <w:tabs>
          <w:tab w:val="left" w:pos="675"/>
        </w:tabs>
        <w:spacing w:line="240" w:lineRule="auto"/>
        <w:jc w:val="both"/>
        <w:rPr>
          <w:rFonts w:ascii="Times New Roman" w:hAnsi="Times New Roman" w:cs="Times New Roman"/>
          <w:sz w:val="22"/>
          <w:szCs w:val="22"/>
        </w:rPr>
      </w:pPr>
      <w:r w:rsidRPr="00DC69CE">
        <w:rPr>
          <w:rFonts w:ascii="Times New Roman" w:hAnsi="Times New Roman" w:cs="Times New Roman"/>
          <w:sz w:val="22"/>
          <w:szCs w:val="22"/>
        </w:rPr>
        <w:t xml:space="preserve">vadovaujantis Aprašo 4.4.4.1 punkto nuostatomis mažinti popieriaus sunaudojimą, atsisakyti nebūtino dokumentų kopijavimo ir spausdinimo. Su sutarties vykdymu susiję dokumentai </w:t>
      </w:r>
      <w:r>
        <w:rPr>
          <w:rFonts w:ascii="Times New Roman" w:hAnsi="Times New Roman" w:cs="Times New Roman"/>
          <w:sz w:val="22"/>
          <w:szCs w:val="22"/>
        </w:rPr>
        <w:t>Pirkėjui</w:t>
      </w:r>
      <w:r w:rsidRPr="00DC69CE">
        <w:rPr>
          <w:rFonts w:ascii="Times New Roman" w:hAnsi="Times New Roman" w:cs="Times New Roman"/>
          <w:sz w:val="22"/>
          <w:szCs w:val="22"/>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Pr>
          <w:rFonts w:ascii="Times New Roman" w:hAnsi="Times New Roman" w:cs="Times New Roman"/>
          <w:sz w:val="22"/>
          <w:szCs w:val="22"/>
        </w:rPr>
        <w:t>Pirkėjas</w:t>
      </w:r>
      <w:r w:rsidRPr="00DC69CE">
        <w:rPr>
          <w:rFonts w:ascii="Times New Roman" w:hAnsi="Times New Roman" w:cs="Times New Roman"/>
          <w:sz w:val="22"/>
          <w:szCs w:val="22"/>
        </w:rPr>
        <w:t xml:space="preserve"> nurodo tokį būtinumą – tokiu atveju turi būti naudojamas perdirbtas popierius, kuris atitinka </w:t>
      </w:r>
      <w:r w:rsidRPr="00F40803">
        <w:rPr>
          <w:rFonts w:ascii="Times New Roman" w:hAnsi="Times New Roman" w:cs="Times New Roman"/>
          <w:sz w:val="22"/>
          <w:szCs w:val="22"/>
        </w:rPr>
        <w:t>minimaliuosius aplinkos apsaugos kriterijus, kaip numatyta Aprašo 2 priede;</w:t>
      </w:r>
    </w:p>
    <w:p w14:paraId="7B1DC7A4" w14:textId="51E6CA7C" w:rsidR="00942EFE" w:rsidRDefault="006E62E0" w:rsidP="00BC0D00">
      <w:pPr>
        <w:pStyle w:val="BodyText"/>
        <w:tabs>
          <w:tab w:val="left" w:pos="675"/>
        </w:tabs>
        <w:spacing w:line="240" w:lineRule="auto"/>
        <w:jc w:val="both"/>
        <w:rPr>
          <w:rFonts w:ascii="Times New Roman" w:hAnsi="Times New Roman" w:cs="Times New Roman"/>
          <w:sz w:val="22"/>
          <w:szCs w:val="22"/>
        </w:rPr>
      </w:pPr>
      <w:r>
        <w:rPr>
          <w:rFonts w:ascii="Times New Roman" w:hAnsi="Times New Roman" w:cs="Times New Roman"/>
          <w:color w:val="000000" w:themeColor="text1"/>
          <w:sz w:val="22"/>
          <w:szCs w:val="22"/>
        </w:rPr>
        <w:t>4.1.3.</w:t>
      </w:r>
      <w:r w:rsidR="00565884" w:rsidRPr="003A2ADE">
        <w:rPr>
          <w:rFonts w:ascii="Times New Roman" w:hAnsi="Times New Roman" w:cs="Times New Roman"/>
          <w:b/>
          <w:bCs/>
          <w:color w:val="000000" w:themeColor="text1"/>
          <w:sz w:val="22"/>
          <w:szCs w:val="22"/>
        </w:rPr>
        <w:t>Taikoma, kai Prekes pristato Tiekėjas:</w:t>
      </w:r>
      <w:r w:rsidR="00565884" w:rsidRPr="00F40803">
        <w:rPr>
          <w:rFonts w:ascii="Times New Roman" w:hAnsi="Times New Roman" w:cs="Times New Roman"/>
          <w:color w:val="000000" w:themeColor="text1"/>
          <w:sz w:val="22"/>
          <w:szCs w:val="22"/>
        </w:rPr>
        <w:t xml:space="preserve"> </w:t>
      </w:r>
      <w:r w:rsidR="00942EFE" w:rsidRPr="00F40803">
        <w:rPr>
          <w:rFonts w:ascii="Times New Roman" w:hAnsi="Times New Roman" w:cs="Times New Roman"/>
          <w:sz w:val="22"/>
          <w:szCs w:val="22"/>
        </w:rPr>
        <w:t>Sutarties vykdymo metu, siekiant mažinti aplinkos taršą transporto priemonių</w:t>
      </w:r>
      <w:r w:rsidR="00942EFE" w:rsidRPr="00C85F1C">
        <w:rPr>
          <w:rFonts w:ascii="Times New Roman" w:hAnsi="Times New Roman" w:cs="Times New Roman"/>
          <w:sz w:val="22"/>
          <w:szCs w:val="22"/>
        </w:rPr>
        <w:t xml:space="preserve"> išmetamosiomis dujomis, Tiekėjai privalo planuoti keliones taip, kad pristatymas vyktų darbo dienomis ne piko valandomis, t. y. pristatymas pirmadienį - penktadienį 9:30 - 12:00 val.; 12:45 - 14:00 val. </w:t>
      </w:r>
      <w:r w:rsidR="00942EFE">
        <w:rPr>
          <w:rFonts w:ascii="Times New Roman" w:hAnsi="Times New Roman" w:cs="Times New Roman"/>
          <w:sz w:val="22"/>
          <w:szCs w:val="22"/>
        </w:rPr>
        <w:t>u</w:t>
      </w:r>
      <w:r w:rsidR="00942EFE" w:rsidRPr="00C85F1C">
        <w:rPr>
          <w:rFonts w:ascii="Times New Roman" w:hAnsi="Times New Roman" w:cs="Times New Roman"/>
          <w:sz w:val="22"/>
          <w:szCs w:val="22"/>
        </w:rPr>
        <w:t>žsakyme nurodytu adresu.</w:t>
      </w:r>
      <w:r w:rsidR="00942EFE">
        <w:rPr>
          <w:rFonts w:ascii="Times New Roman" w:hAnsi="Times New Roman" w:cs="Times New Roman"/>
          <w:sz w:val="22"/>
          <w:szCs w:val="22"/>
        </w:rPr>
        <w:t xml:space="preserve"> </w:t>
      </w:r>
      <w:r w:rsidR="00942EFE" w:rsidRPr="00EE4CA7">
        <w:rPr>
          <w:rFonts w:ascii="Times New Roman" w:hAnsi="Times New Roman" w:cs="Times New Roman"/>
          <w:sz w:val="22"/>
          <w:szCs w:val="22"/>
        </w:rPr>
        <w:t xml:space="preserve">Taip pat Prekių pristatymui turi būti naudojami trumpiausi įmanomi maršrutai, </w:t>
      </w:r>
      <w:r w:rsidR="00942EFE" w:rsidRPr="002C480D">
        <w:rPr>
          <w:rFonts w:ascii="Times New Roman" w:hAnsi="Times New Roman" w:cs="Times New Roman"/>
          <w:sz w:val="22"/>
          <w:szCs w:val="22"/>
        </w:rPr>
        <w:t xml:space="preserve">atsižvelgiant į eismo sąlygas ir optimalų logistikos planavimą. Teikiami dokumentai: </w:t>
      </w:r>
      <w:r w:rsidR="00942EFE" w:rsidRPr="002C480D">
        <w:rPr>
          <w:rFonts w:ascii="Times New Roman" w:hAnsi="Times New Roman" w:cs="Times New Roman"/>
          <w:b/>
          <w:bCs/>
          <w:sz w:val="22"/>
          <w:szCs w:val="22"/>
        </w:rPr>
        <w:t>Pirkėjas turi teisę Sutarties vykdymo metu</w:t>
      </w:r>
      <w:r w:rsidR="00942EFE" w:rsidRPr="002C480D">
        <w:rPr>
          <w:rFonts w:ascii="Times New Roman" w:hAnsi="Times New Roman" w:cs="Times New Roman"/>
          <w:sz w:val="22"/>
          <w:szCs w:val="22"/>
        </w:rPr>
        <w:t xml:space="preserve"> pareikalauti trumpiausio galimo maršruto pasirinkimą įrodančių dokumentų, pavyzdžiui transporto priemonės maršruto plano arba kitų objektyvių įrodymų.</w:t>
      </w:r>
    </w:p>
    <w:p w14:paraId="38E62477" w14:textId="77777777" w:rsidR="00BC0D00" w:rsidRPr="0031166B" w:rsidRDefault="00BC0D00" w:rsidP="003A2ADE">
      <w:pPr>
        <w:pStyle w:val="BodyText"/>
        <w:tabs>
          <w:tab w:val="left" w:pos="675"/>
        </w:tabs>
        <w:spacing w:line="240" w:lineRule="auto"/>
        <w:jc w:val="both"/>
        <w:rPr>
          <w:rFonts w:ascii="Times New Roman" w:hAnsi="Times New Roman" w:cs="Times New Roman"/>
          <w:sz w:val="22"/>
          <w:szCs w:val="22"/>
          <w:highlight w:val="yellow"/>
        </w:rPr>
      </w:pPr>
    </w:p>
    <w:p w14:paraId="4080CC33" w14:textId="77777777" w:rsidR="00942EFE" w:rsidRPr="00742124" w:rsidRDefault="00942EFE" w:rsidP="00942EFE">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6" w:name="bookmark10"/>
      <w:bookmarkStart w:id="7" w:name="bookmark11"/>
      <w:r w:rsidRPr="66B6B2C3">
        <w:rPr>
          <w:rFonts w:ascii="Times New Roman" w:hAnsi="Times New Roman" w:cs="Times New Roman"/>
        </w:rPr>
        <w:t>SUTARTINIŲ ĮSIPAREIGOJIMŲ VYKDYMO TVARKA IR TERMINAI</w:t>
      </w:r>
      <w:bookmarkEnd w:id="6"/>
      <w:bookmarkEnd w:id="7"/>
    </w:p>
    <w:p w14:paraId="2826907A" w14:textId="2CFC6704" w:rsidR="00942EFE" w:rsidRPr="00742124" w:rsidRDefault="00CD7A14" w:rsidP="00942EFE">
      <w:pPr>
        <w:pStyle w:val="BodyText"/>
        <w:numPr>
          <w:ilvl w:val="1"/>
          <w:numId w:val="1"/>
        </w:numPr>
        <w:shd w:val="clear" w:color="auto" w:fill="auto"/>
        <w:tabs>
          <w:tab w:val="left" w:pos="512"/>
        </w:tabs>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Maksimalus Prekių užsakymo laikotarpis (įskaitant galimus pratęsimus) </w:t>
      </w:r>
      <w:r w:rsidR="00942EFE" w:rsidRPr="66B6B2C3">
        <w:rPr>
          <w:rFonts w:ascii="Times New Roman" w:hAnsi="Times New Roman" w:cs="Times New Roman"/>
          <w:sz w:val="22"/>
          <w:szCs w:val="22"/>
        </w:rPr>
        <w:t>36 mėnesi</w:t>
      </w:r>
      <w:r>
        <w:rPr>
          <w:rFonts w:ascii="Times New Roman" w:hAnsi="Times New Roman" w:cs="Times New Roman"/>
          <w:sz w:val="22"/>
          <w:szCs w:val="22"/>
        </w:rPr>
        <w:t>a</w:t>
      </w:r>
      <w:r w:rsidR="0083480E">
        <w:rPr>
          <w:rFonts w:ascii="Times New Roman" w:hAnsi="Times New Roman" w:cs="Times New Roman"/>
          <w:sz w:val="22"/>
          <w:szCs w:val="22"/>
        </w:rPr>
        <w:t>i</w:t>
      </w:r>
      <w:r>
        <w:rPr>
          <w:rFonts w:ascii="Times New Roman" w:hAnsi="Times New Roman" w:cs="Times New Roman"/>
          <w:sz w:val="22"/>
          <w:szCs w:val="22"/>
        </w:rPr>
        <w:t xml:space="preserve"> nuo Sutarties įsigaliojimo dienos arba,</w:t>
      </w:r>
      <w:r w:rsidR="00942EFE" w:rsidRPr="66B6B2C3">
        <w:rPr>
          <w:rFonts w:ascii="Times New Roman" w:hAnsi="Times New Roman" w:cs="Times New Roman"/>
          <w:sz w:val="22"/>
          <w:szCs w:val="22"/>
        </w:rPr>
        <w:t xml:space="preserve"> kol </w:t>
      </w:r>
      <w:r w:rsidR="001A537E" w:rsidRPr="001A537E">
        <w:rPr>
          <w:rFonts w:ascii="Times New Roman" w:hAnsi="Times New Roman" w:cs="Times New Roman"/>
          <w:sz w:val="22"/>
          <w:szCs w:val="22"/>
        </w:rPr>
        <w:t>Pirkėjo nupirktų Prekių bendra vertė  pasiekia Sutartyje nurodyta pradinės Sutarties vertę be PVM, Sutarties kaina (atsižvelgiant į Sutarties pakeitimo galimybes), priklausomai nuo to, kuri iš šių sąlygų atsiranda anksčiau.</w:t>
      </w:r>
    </w:p>
    <w:p w14:paraId="6A816AE4" w14:textId="7EB28B14" w:rsidR="00942EFE" w:rsidRPr="00342B0C" w:rsidRDefault="00942EFE" w:rsidP="00942EFE">
      <w:pPr>
        <w:pStyle w:val="BodyText"/>
        <w:numPr>
          <w:ilvl w:val="1"/>
          <w:numId w:val="1"/>
        </w:numPr>
        <w:shd w:val="clear" w:color="auto" w:fill="auto"/>
        <w:tabs>
          <w:tab w:val="left" w:pos="512"/>
        </w:tabs>
        <w:spacing w:line="240" w:lineRule="auto"/>
        <w:jc w:val="both"/>
        <w:rPr>
          <w:rFonts w:ascii="Times New Roman" w:hAnsi="Times New Roman" w:cs="Times New Roman"/>
          <w:sz w:val="22"/>
          <w:szCs w:val="22"/>
        </w:rPr>
      </w:pPr>
      <w:r w:rsidRPr="00342B0C">
        <w:rPr>
          <w:rFonts w:ascii="Times New Roman" w:hAnsi="Times New Roman" w:cs="Times New Roman"/>
          <w:sz w:val="22"/>
          <w:szCs w:val="22"/>
        </w:rPr>
        <w:t xml:space="preserve">Tiekėjas užsakymo pagrindu parengia komercinį pasiūlymą, kurį Pirkėjui el. paštu pateikia </w:t>
      </w:r>
      <w:r w:rsidRPr="00342B0C">
        <w:rPr>
          <w:rFonts w:ascii="Times New Roman" w:hAnsi="Times New Roman" w:cs="Times New Roman"/>
          <w:b/>
          <w:bCs/>
          <w:sz w:val="22"/>
          <w:szCs w:val="22"/>
        </w:rPr>
        <w:t xml:space="preserve">ne vėliau kaip per 2 darbo dienas </w:t>
      </w:r>
      <w:r w:rsidRPr="00342B0C">
        <w:rPr>
          <w:rFonts w:ascii="Times New Roman" w:hAnsi="Times New Roman" w:cs="Times New Roman"/>
          <w:sz w:val="22"/>
          <w:szCs w:val="22"/>
        </w:rPr>
        <w:t>nuo užsakymo pateikimo dienos. Pagal nusistovėjusią praktiką užsakymai dažniausia daromi vieną</w:t>
      </w:r>
      <w:r w:rsidR="00B433F4">
        <w:rPr>
          <w:rFonts w:ascii="Times New Roman" w:hAnsi="Times New Roman" w:cs="Times New Roman"/>
          <w:sz w:val="22"/>
          <w:szCs w:val="22"/>
        </w:rPr>
        <w:t xml:space="preserve"> </w:t>
      </w:r>
      <w:r w:rsidR="00342B0C" w:rsidRPr="00342B0C">
        <w:rPr>
          <w:rFonts w:ascii="Times New Roman" w:hAnsi="Times New Roman" w:cs="Times New Roman"/>
          <w:sz w:val="22"/>
          <w:szCs w:val="22"/>
        </w:rPr>
        <w:t>- du</w:t>
      </w:r>
      <w:r w:rsidRPr="00342B0C">
        <w:rPr>
          <w:rFonts w:ascii="Times New Roman" w:hAnsi="Times New Roman" w:cs="Times New Roman"/>
          <w:sz w:val="22"/>
          <w:szCs w:val="22"/>
        </w:rPr>
        <w:t xml:space="preserve"> kar</w:t>
      </w:r>
      <w:r w:rsidR="00342B0C" w:rsidRPr="00342B0C">
        <w:rPr>
          <w:rFonts w:ascii="Times New Roman" w:hAnsi="Times New Roman" w:cs="Times New Roman"/>
          <w:sz w:val="22"/>
          <w:szCs w:val="22"/>
        </w:rPr>
        <w:t>tus</w:t>
      </w:r>
      <w:r w:rsidRPr="00342B0C">
        <w:rPr>
          <w:rFonts w:ascii="Times New Roman" w:hAnsi="Times New Roman" w:cs="Times New Roman"/>
          <w:sz w:val="22"/>
          <w:szCs w:val="22"/>
        </w:rPr>
        <w:t xml:space="preserve"> per savaitę.</w:t>
      </w:r>
    </w:p>
    <w:p w14:paraId="01EE8D1D" w14:textId="77777777" w:rsidR="00942EFE" w:rsidRDefault="00942EFE" w:rsidP="00942EFE">
      <w:pPr>
        <w:pStyle w:val="BodyText"/>
        <w:numPr>
          <w:ilvl w:val="2"/>
          <w:numId w:val="1"/>
        </w:numPr>
        <w:tabs>
          <w:tab w:val="left" w:pos="512"/>
        </w:tabs>
        <w:jc w:val="both"/>
        <w:rPr>
          <w:rFonts w:ascii="Times New Roman" w:hAnsi="Times New Roman" w:cs="Times New Roman"/>
          <w:sz w:val="22"/>
          <w:szCs w:val="22"/>
        </w:rPr>
      </w:pPr>
      <w:r>
        <w:rPr>
          <w:rFonts w:ascii="Times New Roman" w:hAnsi="Times New Roman" w:cs="Times New Roman"/>
          <w:sz w:val="22"/>
          <w:szCs w:val="22"/>
        </w:rPr>
        <w:t>N</w:t>
      </w:r>
      <w:r w:rsidRPr="00E56142">
        <w:rPr>
          <w:rFonts w:ascii="Times New Roman" w:hAnsi="Times New Roman" w:cs="Times New Roman"/>
          <w:sz w:val="22"/>
          <w:szCs w:val="22"/>
        </w:rPr>
        <w:t xml:space="preserve">uolaidos visą sutarties galiojimą nėra keičiamos ir yra pritaikomos pagal </w:t>
      </w:r>
      <w:r>
        <w:rPr>
          <w:rFonts w:ascii="Times New Roman" w:hAnsi="Times New Roman" w:cs="Times New Roman"/>
          <w:sz w:val="22"/>
          <w:szCs w:val="22"/>
        </w:rPr>
        <w:t>P</w:t>
      </w:r>
      <w:r w:rsidRPr="00E56142">
        <w:rPr>
          <w:rFonts w:ascii="Times New Roman" w:hAnsi="Times New Roman" w:cs="Times New Roman"/>
          <w:sz w:val="22"/>
          <w:szCs w:val="22"/>
        </w:rPr>
        <w:t>rekių grupes</w:t>
      </w:r>
      <w:r>
        <w:rPr>
          <w:rFonts w:ascii="Times New Roman" w:hAnsi="Times New Roman" w:cs="Times New Roman"/>
          <w:sz w:val="22"/>
          <w:szCs w:val="22"/>
        </w:rPr>
        <w:t>.</w:t>
      </w:r>
    </w:p>
    <w:p w14:paraId="37A854AC" w14:textId="77777777" w:rsidR="00942EFE" w:rsidRPr="00FD72A6" w:rsidRDefault="00942EFE" w:rsidP="00942EFE">
      <w:pPr>
        <w:pStyle w:val="BodyText"/>
        <w:numPr>
          <w:ilvl w:val="2"/>
          <w:numId w:val="1"/>
        </w:numPr>
        <w:tabs>
          <w:tab w:val="left" w:pos="512"/>
        </w:tabs>
        <w:jc w:val="both"/>
        <w:rPr>
          <w:rFonts w:ascii="Times New Roman" w:hAnsi="Times New Roman" w:cs="Times New Roman"/>
          <w:sz w:val="22"/>
          <w:szCs w:val="22"/>
        </w:rPr>
      </w:pPr>
      <w:r>
        <w:rPr>
          <w:rFonts w:ascii="Times New Roman" w:hAnsi="Times New Roman" w:cs="Times New Roman"/>
          <w:sz w:val="22"/>
          <w:szCs w:val="22"/>
        </w:rPr>
        <w:t xml:space="preserve"> </w:t>
      </w:r>
      <w:r w:rsidRPr="00165081">
        <w:rPr>
          <w:rFonts w:ascii="Times New Roman" w:hAnsi="Times New Roman" w:cs="Times New Roman"/>
          <w:sz w:val="22"/>
          <w:szCs w:val="22"/>
        </w:rPr>
        <w:t xml:space="preserve">Techninės specifikacijos Priede Nr. 1 nurodytoms Prekėms taikomi fiksuoti įkainiai, pateikti </w:t>
      </w:r>
      <w:r>
        <w:rPr>
          <w:rFonts w:ascii="Times New Roman" w:hAnsi="Times New Roman" w:cs="Times New Roman"/>
          <w:sz w:val="22"/>
          <w:szCs w:val="22"/>
        </w:rPr>
        <w:t>T</w:t>
      </w:r>
      <w:r w:rsidRPr="00165081">
        <w:rPr>
          <w:rFonts w:ascii="Times New Roman" w:hAnsi="Times New Roman" w:cs="Times New Roman"/>
          <w:sz w:val="22"/>
          <w:szCs w:val="22"/>
        </w:rPr>
        <w:t>iekėjo pirkimo pasiūlyme. Šie įkainiai negali būti keičiami visą Sutarties galiojimo laikotarpį.</w:t>
      </w:r>
    </w:p>
    <w:p w14:paraId="4FC51ABC" w14:textId="60CD585E" w:rsidR="00942EFE" w:rsidRPr="00342B0C" w:rsidRDefault="00942EFE" w:rsidP="00942EFE">
      <w:pPr>
        <w:pStyle w:val="BodyText"/>
        <w:shd w:val="clear" w:color="auto" w:fill="auto"/>
        <w:tabs>
          <w:tab w:val="left" w:pos="512"/>
        </w:tabs>
        <w:spacing w:line="240" w:lineRule="auto"/>
        <w:jc w:val="both"/>
        <w:rPr>
          <w:rFonts w:ascii="Times New Roman" w:hAnsi="Times New Roman" w:cs="Times New Roman"/>
          <w:color w:val="000000" w:themeColor="text1"/>
          <w:sz w:val="22"/>
          <w:szCs w:val="22"/>
        </w:rPr>
      </w:pPr>
      <w:r w:rsidRPr="00342B0C">
        <w:rPr>
          <w:rFonts w:ascii="Times New Roman" w:hAnsi="Times New Roman" w:cs="Times New Roman"/>
          <w:color w:val="000000" w:themeColor="text1"/>
          <w:sz w:val="22"/>
          <w:szCs w:val="22"/>
        </w:rPr>
        <w:t xml:space="preserve">5.2.3. </w:t>
      </w:r>
      <w:r w:rsidR="002E49EC" w:rsidRPr="00342B0C">
        <w:rPr>
          <w:rFonts w:ascii="Times New Roman" w:hAnsi="Times New Roman" w:cs="Times New Roman"/>
          <w:color w:val="000000" w:themeColor="text1"/>
          <w:sz w:val="22"/>
          <w:szCs w:val="22"/>
        </w:rPr>
        <w:t>Pirkėjas turi teisę periodiškai vertinti siūlomų Prekių kainų konkurencingumą, remdamasis viešai prieinamais ar analogiškų Tiekėjų pasiūlymais. Esant neproporcingiems kainų skirtumams, Pirkėjas turi teisę nepriimti tokio tiekimo ir įsigyti Prekes atskirai, apie tai raštu informavęs Tiekėją.</w:t>
      </w:r>
      <w:r w:rsidR="004E7922">
        <w:rPr>
          <w:rFonts w:ascii="Times New Roman" w:hAnsi="Times New Roman" w:cs="Times New Roman"/>
          <w:color w:val="000000" w:themeColor="text1"/>
          <w:sz w:val="22"/>
          <w:szCs w:val="22"/>
        </w:rPr>
        <w:t xml:space="preserve"> </w:t>
      </w:r>
      <w:r w:rsidR="004E7922" w:rsidRPr="004E7922">
        <w:rPr>
          <w:rFonts w:ascii="Times New Roman" w:hAnsi="Times New Roman" w:cs="Times New Roman"/>
          <w:color w:val="000000" w:themeColor="text1"/>
          <w:sz w:val="22"/>
          <w:szCs w:val="22"/>
        </w:rPr>
        <w:t>Rinkos kainų vidurkis nustatomas pagal ne mažiau kaip 3 nepriklausomų tiekėjų pasiūlymus / viešai prieinamus kainų šaltinius.</w:t>
      </w:r>
    </w:p>
    <w:p w14:paraId="579F7D61" w14:textId="38FC063E" w:rsidR="00942EFE" w:rsidRPr="00342B0C" w:rsidRDefault="00942EFE" w:rsidP="00942EFE">
      <w:pPr>
        <w:pStyle w:val="BodyText"/>
        <w:numPr>
          <w:ilvl w:val="1"/>
          <w:numId w:val="1"/>
        </w:numPr>
        <w:shd w:val="clear" w:color="auto" w:fill="auto"/>
        <w:tabs>
          <w:tab w:val="left" w:pos="512"/>
        </w:tabs>
        <w:spacing w:line="240" w:lineRule="auto"/>
        <w:jc w:val="both"/>
        <w:rPr>
          <w:rFonts w:ascii="Times New Roman" w:hAnsi="Times New Roman" w:cs="Times New Roman"/>
          <w:b/>
          <w:bCs/>
          <w:sz w:val="22"/>
          <w:szCs w:val="22"/>
        </w:rPr>
      </w:pPr>
      <w:r w:rsidRPr="00342B0C">
        <w:rPr>
          <w:rFonts w:ascii="Times New Roman" w:hAnsi="Times New Roman" w:cs="Times New Roman"/>
          <w:b/>
          <w:bCs/>
          <w:sz w:val="22"/>
          <w:szCs w:val="22"/>
        </w:rPr>
        <w:t>Minimali Prekių užsakymo vertė</w:t>
      </w:r>
      <w:r w:rsidR="00E86D1E">
        <w:rPr>
          <w:rFonts w:ascii="Times New Roman" w:hAnsi="Times New Roman" w:cs="Times New Roman"/>
          <w:b/>
          <w:bCs/>
          <w:sz w:val="22"/>
          <w:szCs w:val="22"/>
        </w:rPr>
        <w:t xml:space="preserve">, </w:t>
      </w:r>
      <w:r w:rsidRPr="00342B0C">
        <w:rPr>
          <w:rFonts w:ascii="Times New Roman" w:hAnsi="Times New Roman" w:cs="Times New Roman"/>
          <w:b/>
          <w:bCs/>
          <w:sz w:val="22"/>
          <w:szCs w:val="22"/>
        </w:rPr>
        <w:t xml:space="preserve">kai </w:t>
      </w:r>
      <w:r w:rsidR="005D7ED1">
        <w:rPr>
          <w:rFonts w:ascii="Times New Roman" w:hAnsi="Times New Roman" w:cs="Times New Roman"/>
          <w:b/>
          <w:bCs/>
          <w:sz w:val="22"/>
          <w:szCs w:val="22"/>
        </w:rPr>
        <w:t xml:space="preserve">Tiekėjas </w:t>
      </w:r>
      <w:r w:rsidRPr="00342B0C">
        <w:rPr>
          <w:rFonts w:ascii="Times New Roman" w:hAnsi="Times New Roman" w:cs="Times New Roman"/>
          <w:b/>
          <w:bCs/>
          <w:sz w:val="22"/>
          <w:szCs w:val="22"/>
        </w:rPr>
        <w:t xml:space="preserve">Prekes pristato </w:t>
      </w:r>
      <w:r w:rsidR="005D7ED1">
        <w:rPr>
          <w:rFonts w:ascii="Times New Roman" w:hAnsi="Times New Roman" w:cs="Times New Roman"/>
          <w:b/>
          <w:bCs/>
          <w:sz w:val="22"/>
          <w:szCs w:val="22"/>
        </w:rPr>
        <w:t>Pirkėjui</w:t>
      </w:r>
      <w:r w:rsidRPr="00342B0C">
        <w:rPr>
          <w:rFonts w:ascii="Times New Roman" w:hAnsi="Times New Roman" w:cs="Times New Roman"/>
          <w:b/>
          <w:bCs/>
          <w:sz w:val="22"/>
          <w:szCs w:val="22"/>
        </w:rPr>
        <w:t xml:space="preserve"> – ne mažesnė kaip </w:t>
      </w:r>
      <w:r w:rsidR="00354B31" w:rsidRPr="00342B0C">
        <w:rPr>
          <w:rFonts w:ascii="Times New Roman" w:hAnsi="Times New Roman" w:cs="Times New Roman"/>
          <w:b/>
          <w:bCs/>
          <w:sz w:val="22"/>
          <w:szCs w:val="22"/>
        </w:rPr>
        <w:t>30</w:t>
      </w:r>
      <w:r w:rsidRPr="00342B0C">
        <w:rPr>
          <w:rFonts w:ascii="Times New Roman" w:hAnsi="Times New Roman" w:cs="Times New Roman"/>
          <w:b/>
          <w:bCs/>
          <w:sz w:val="22"/>
          <w:szCs w:val="22"/>
        </w:rPr>
        <w:t xml:space="preserve">,00 EUR be PVM. </w:t>
      </w:r>
      <w:r w:rsidRPr="00342B0C">
        <w:rPr>
          <w:rFonts w:ascii="Times New Roman" w:hAnsi="Times New Roman" w:cs="Times New Roman"/>
          <w:sz w:val="22"/>
          <w:szCs w:val="22"/>
        </w:rPr>
        <w:t>Tiekėjui neprieštaraujant, gali būti teikiami ir mažesnės vertės užsakymai, netaikant jokių papildomų mokesčių.</w:t>
      </w:r>
    </w:p>
    <w:p w14:paraId="1C99DF56" w14:textId="01E9A130" w:rsidR="00942EFE" w:rsidRPr="004B51AE" w:rsidRDefault="2721C949" w:rsidP="00942EFE">
      <w:pPr>
        <w:pStyle w:val="BodyText"/>
        <w:numPr>
          <w:ilvl w:val="1"/>
          <w:numId w:val="1"/>
        </w:numPr>
        <w:tabs>
          <w:tab w:val="left" w:pos="512"/>
        </w:tabs>
        <w:spacing w:line="240" w:lineRule="auto"/>
        <w:jc w:val="both"/>
        <w:rPr>
          <w:rFonts w:ascii="Times New Roman" w:hAnsi="Times New Roman" w:cs="Times New Roman"/>
          <w:b/>
          <w:bCs/>
          <w:sz w:val="22"/>
          <w:szCs w:val="22"/>
        </w:rPr>
      </w:pPr>
      <w:r w:rsidRPr="4EB64C09">
        <w:rPr>
          <w:rFonts w:ascii="Times New Roman" w:hAnsi="Times New Roman" w:cs="Times New Roman"/>
          <w:b/>
          <w:bCs/>
          <w:sz w:val="22"/>
          <w:szCs w:val="22"/>
        </w:rPr>
        <w:t xml:space="preserve">Prekių pristatymo terminas – ne vėliau kaip per 5 </w:t>
      </w:r>
      <w:r w:rsidR="317E5185" w:rsidRPr="4EB64C09">
        <w:rPr>
          <w:rFonts w:ascii="Times New Roman" w:hAnsi="Times New Roman" w:cs="Times New Roman"/>
          <w:b/>
          <w:bCs/>
          <w:sz w:val="22"/>
          <w:szCs w:val="22"/>
        </w:rPr>
        <w:t>darbo dienas</w:t>
      </w:r>
      <w:r w:rsidR="28DCCA08" w:rsidRPr="4EB64C09">
        <w:rPr>
          <w:rFonts w:ascii="Times New Roman" w:hAnsi="Times New Roman" w:cs="Times New Roman"/>
          <w:b/>
          <w:bCs/>
          <w:sz w:val="22"/>
          <w:szCs w:val="22"/>
        </w:rPr>
        <w:t xml:space="preserve"> nuo Užsakymo pateikimo dienos.</w:t>
      </w:r>
    </w:p>
    <w:p w14:paraId="5619ABB3" w14:textId="46729CEF" w:rsidR="00942EFE" w:rsidRPr="004B51AE" w:rsidRDefault="00942EFE" w:rsidP="00942EFE">
      <w:pPr>
        <w:pStyle w:val="BodyText"/>
        <w:numPr>
          <w:ilvl w:val="1"/>
          <w:numId w:val="1"/>
        </w:numPr>
        <w:shd w:val="clear" w:color="auto" w:fill="auto"/>
        <w:tabs>
          <w:tab w:val="left" w:pos="512"/>
        </w:tabs>
        <w:spacing w:line="240" w:lineRule="auto"/>
        <w:jc w:val="both"/>
        <w:rPr>
          <w:rFonts w:ascii="Times New Roman" w:hAnsi="Times New Roman" w:cs="Times New Roman"/>
          <w:sz w:val="22"/>
          <w:szCs w:val="22"/>
        </w:rPr>
      </w:pPr>
      <w:r w:rsidRPr="004B51AE">
        <w:rPr>
          <w:rFonts w:ascii="Times New Roman" w:hAnsi="Times New Roman" w:cs="Times New Roman"/>
          <w:sz w:val="22"/>
          <w:szCs w:val="22"/>
        </w:rPr>
        <w:t xml:space="preserve">Tuo atveju, jei Tiekėjas užsakymo pateikimo dieną pardavimo vietoje ar sandėlyje neturi konkrečios užsakytos Prekės, jis turi užsakytą Prekę pateikti Pirkėjui ne vėliau kaip </w:t>
      </w:r>
      <w:r w:rsidRPr="00DF6940">
        <w:rPr>
          <w:rFonts w:ascii="Times New Roman" w:hAnsi="Times New Roman" w:cs="Times New Roman"/>
          <w:sz w:val="22"/>
          <w:szCs w:val="22"/>
        </w:rPr>
        <w:t>per 1</w:t>
      </w:r>
      <w:r w:rsidR="00DF6940" w:rsidRPr="00DF6940">
        <w:rPr>
          <w:rFonts w:ascii="Times New Roman" w:hAnsi="Times New Roman" w:cs="Times New Roman"/>
          <w:sz w:val="22"/>
          <w:szCs w:val="22"/>
        </w:rPr>
        <w:t>0</w:t>
      </w:r>
      <w:r w:rsidRPr="00DF6940">
        <w:rPr>
          <w:rFonts w:ascii="Times New Roman" w:hAnsi="Times New Roman" w:cs="Times New Roman"/>
          <w:sz w:val="22"/>
          <w:szCs w:val="22"/>
        </w:rPr>
        <w:t xml:space="preserve"> darbo dienų.</w:t>
      </w:r>
    </w:p>
    <w:p w14:paraId="31DCDA7B" w14:textId="54392BB1" w:rsidR="00942EFE" w:rsidRPr="00A94480" w:rsidRDefault="00BC0D00" w:rsidP="00942EFE">
      <w:pPr>
        <w:pStyle w:val="BodyText"/>
        <w:numPr>
          <w:ilvl w:val="1"/>
          <w:numId w:val="1"/>
        </w:numPr>
        <w:shd w:val="clear" w:color="auto" w:fill="auto"/>
        <w:tabs>
          <w:tab w:val="left" w:pos="507"/>
        </w:tabs>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Taikoma, jei yra fizinė parduotuvė: </w:t>
      </w:r>
      <w:r w:rsidR="00942EFE" w:rsidRPr="00A94480">
        <w:rPr>
          <w:rFonts w:ascii="Times New Roman" w:hAnsi="Times New Roman" w:cs="Times New Roman"/>
          <w:sz w:val="22"/>
          <w:szCs w:val="22"/>
        </w:rPr>
        <w:t>Prekės Pirkėjui fizinėse parduotuvėse išduodamos pagal Pirkėjo nurodytą įgaliotų asmenų sąrašą, turinčių teisę paimti Prekes iš Tiekėjo, pateikus asmens tapatybę įrodantį dokumentą (pasą, asmens tapatybės kortelę ar naujo pavyzdžio vairuotojo pažymėjimą)</w:t>
      </w:r>
      <w:r w:rsidR="008830AA">
        <w:rPr>
          <w:rFonts w:ascii="Times New Roman" w:hAnsi="Times New Roman" w:cs="Times New Roman"/>
          <w:sz w:val="22"/>
          <w:szCs w:val="22"/>
        </w:rPr>
        <w:t>.</w:t>
      </w:r>
    </w:p>
    <w:p w14:paraId="00B65C1B" w14:textId="77777777" w:rsidR="00942EFE" w:rsidRDefault="00942EFE" w:rsidP="00942EFE">
      <w:pPr>
        <w:pStyle w:val="BodyText"/>
        <w:numPr>
          <w:ilvl w:val="1"/>
          <w:numId w:val="1"/>
        </w:numPr>
        <w:pBdr>
          <w:bottom w:val="single" w:sz="4" w:space="0" w:color="auto"/>
        </w:pBdr>
        <w:shd w:val="clear" w:color="auto" w:fill="auto"/>
        <w:tabs>
          <w:tab w:val="left" w:pos="507"/>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rPr>
        <w:t xml:space="preserve">Pirkėjas turi teisę grąžinti kokybišką, nenaudotą </w:t>
      </w:r>
      <w:r>
        <w:rPr>
          <w:rFonts w:ascii="Times New Roman" w:hAnsi="Times New Roman" w:cs="Times New Roman"/>
          <w:sz w:val="22"/>
          <w:szCs w:val="22"/>
        </w:rPr>
        <w:t>Prek</w:t>
      </w:r>
      <w:r w:rsidRPr="66B6B2C3">
        <w:rPr>
          <w:rFonts w:ascii="Times New Roman" w:hAnsi="Times New Roman" w:cs="Times New Roman"/>
          <w:sz w:val="22"/>
          <w:szCs w:val="22"/>
        </w:rPr>
        <w:t xml:space="preserve">ę </w:t>
      </w:r>
      <w:r w:rsidRPr="00BA5F0C">
        <w:rPr>
          <w:rFonts w:ascii="Times New Roman" w:hAnsi="Times New Roman" w:cs="Times New Roman"/>
          <w:b/>
          <w:bCs/>
          <w:sz w:val="22"/>
          <w:szCs w:val="22"/>
        </w:rPr>
        <w:t>ne vėliau kaip per 14 kalendorinių dienų</w:t>
      </w:r>
      <w:r w:rsidRPr="66B6B2C3">
        <w:rPr>
          <w:rFonts w:ascii="Times New Roman" w:hAnsi="Times New Roman" w:cs="Times New Roman"/>
          <w:sz w:val="22"/>
          <w:szCs w:val="22"/>
        </w:rPr>
        <w:t xml:space="preserve"> ir atgauti už ją sumokėtą kainą ne vėliau kaip per 14 kalendorinių dienų nuo </w:t>
      </w:r>
      <w:r>
        <w:rPr>
          <w:rFonts w:ascii="Times New Roman" w:hAnsi="Times New Roman" w:cs="Times New Roman"/>
          <w:sz w:val="22"/>
          <w:szCs w:val="22"/>
        </w:rPr>
        <w:t>Prek</w:t>
      </w:r>
      <w:r w:rsidRPr="66B6B2C3">
        <w:rPr>
          <w:rFonts w:ascii="Times New Roman" w:hAnsi="Times New Roman" w:cs="Times New Roman"/>
          <w:sz w:val="22"/>
          <w:szCs w:val="22"/>
        </w:rPr>
        <w:t>ės grąžinimo dienos.</w:t>
      </w:r>
    </w:p>
    <w:p w14:paraId="6EF82CDB" w14:textId="77777777" w:rsidR="00942EFE" w:rsidRPr="00742124" w:rsidRDefault="00942EFE" w:rsidP="00942EFE">
      <w:pPr>
        <w:pStyle w:val="BodyText"/>
        <w:numPr>
          <w:ilvl w:val="1"/>
          <w:numId w:val="1"/>
        </w:numPr>
        <w:pBdr>
          <w:bottom w:val="single" w:sz="4" w:space="0" w:color="auto"/>
        </w:pBdr>
        <w:shd w:val="clear" w:color="auto" w:fill="auto"/>
        <w:tabs>
          <w:tab w:val="left" w:pos="507"/>
        </w:tabs>
        <w:spacing w:line="240" w:lineRule="auto"/>
        <w:jc w:val="both"/>
        <w:rPr>
          <w:rFonts w:ascii="Times New Roman" w:hAnsi="Times New Roman" w:cs="Times New Roman"/>
          <w:sz w:val="22"/>
          <w:szCs w:val="22"/>
        </w:rPr>
      </w:pPr>
      <w:r>
        <w:rPr>
          <w:rFonts w:ascii="Times New Roman" w:hAnsi="Times New Roman" w:cs="Times New Roman"/>
          <w:sz w:val="22"/>
          <w:szCs w:val="22"/>
        </w:rPr>
        <w:t>Prek</w:t>
      </w:r>
      <w:r w:rsidRPr="005525CB">
        <w:rPr>
          <w:rFonts w:ascii="Times New Roman" w:hAnsi="Times New Roman" w:cs="Times New Roman"/>
          <w:sz w:val="22"/>
          <w:szCs w:val="22"/>
        </w:rPr>
        <w:t>ių perdavimo – priėmimo ar garantinio laikotarpio metu pastebėtiems t</w:t>
      </w:r>
      <w:r w:rsidRPr="00BA5F0C">
        <w:rPr>
          <w:rFonts w:ascii="Times New Roman" w:hAnsi="Times New Roman" w:cs="Times New Roman"/>
          <w:b/>
          <w:bCs/>
          <w:sz w:val="22"/>
          <w:szCs w:val="22"/>
        </w:rPr>
        <w:t xml:space="preserve">rūkumams šalinti nustatomas </w:t>
      </w:r>
      <w:r w:rsidRPr="00521824">
        <w:rPr>
          <w:rFonts w:ascii="Times New Roman" w:hAnsi="Times New Roman" w:cs="Times New Roman"/>
          <w:b/>
          <w:bCs/>
          <w:sz w:val="22"/>
          <w:szCs w:val="22"/>
        </w:rPr>
        <w:lastRenderedPageBreak/>
        <w:t>10 (dešimties) darbo dienų terminas</w:t>
      </w:r>
      <w:r w:rsidRPr="00BA5F0C">
        <w:rPr>
          <w:rFonts w:ascii="Times New Roman" w:hAnsi="Times New Roman" w:cs="Times New Roman"/>
          <w:b/>
          <w:bCs/>
          <w:sz w:val="22"/>
          <w:szCs w:val="22"/>
        </w:rPr>
        <w:t xml:space="preserve"> </w:t>
      </w:r>
      <w:r w:rsidRPr="005525CB">
        <w:rPr>
          <w:rFonts w:ascii="Times New Roman" w:hAnsi="Times New Roman" w:cs="Times New Roman"/>
          <w:sz w:val="22"/>
          <w:szCs w:val="22"/>
        </w:rPr>
        <w:t xml:space="preserve">nuo Pirkėjo pranešimo apie sugedusias, nekokybiškas ar turinčias trūkumų </w:t>
      </w:r>
      <w:r>
        <w:rPr>
          <w:rFonts w:ascii="Times New Roman" w:hAnsi="Times New Roman" w:cs="Times New Roman"/>
          <w:sz w:val="22"/>
          <w:szCs w:val="22"/>
        </w:rPr>
        <w:t>Prek</w:t>
      </w:r>
      <w:r w:rsidRPr="005525CB">
        <w:rPr>
          <w:rFonts w:ascii="Times New Roman" w:hAnsi="Times New Roman" w:cs="Times New Roman"/>
          <w:sz w:val="22"/>
          <w:szCs w:val="22"/>
        </w:rPr>
        <w:t xml:space="preserve">es. Tiekėjas netinkamas/sugedusias </w:t>
      </w:r>
      <w:r>
        <w:rPr>
          <w:rFonts w:ascii="Times New Roman" w:hAnsi="Times New Roman" w:cs="Times New Roman"/>
          <w:sz w:val="22"/>
          <w:szCs w:val="22"/>
        </w:rPr>
        <w:t>Prek</w:t>
      </w:r>
      <w:r w:rsidRPr="005525CB">
        <w:rPr>
          <w:rFonts w:ascii="Times New Roman" w:hAnsi="Times New Roman" w:cs="Times New Roman"/>
          <w:sz w:val="22"/>
          <w:szCs w:val="22"/>
        </w:rPr>
        <w:t xml:space="preserve">es privalo pasiimti iš Pirkėjo nurodytų adresų ir suremontuotas arba pakeičiamas naujomis </w:t>
      </w:r>
      <w:r>
        <w:rPr>
          <w:rFonts w:ascii="Times New Roman" w:hAnsi="Times New Roman" w:cs="Times New Roman"/>
          <w:sz w:val="22"/>
          <w:szCs w:val="22"/>
        </w:rPr>
        <w:t>Prek</w:t>
      </w:r>
      <w:r w:rsidRPr="005525CB">
        <w:rPr>
          <w:rFonts w:ascii="Times New Roman" w:hAnsi="Times New Roman" w:cs="Times New Roman"/>
          <w:sz w:val="22"/>
          <w:szCs w:val="22"/>
        </w:rPr>
        <w:t>es savo lėšomis grąžinti Pirkėjo nurodytais adresais, iš kurių jos buvo paimtos.</w:t>
      </w:r>
    </w:p>
    <w:p w14:paraId="41DDBE7A" w14:textId="77777777" w:rsidR="00942EFE" w:rsidRPr="00742124" w:rsidRDefault="00942EFE" w:rsidP="00942EFE">
      <w:pPr>
        <w:pStyle w:val="Heading30"/>
        <w:keepNext/>
        <w:keepLines/>
        <w:numPr>
          <w:ilvl w:val="0"/>
          <w:numId w:val="1"/>
        </w:numPr>
        <w:pBdr>
          <w:bottom w:val="single" w:sz="4" w:space="0" w:color="auto"/>
        </w:pBdr>
        <w:shd w:val="clear" w:color="auto" w:fill="auto"/>
        <w:tabs>
          <w:tab w:val="left" w:pos="375"/>
        </w:tabs>
        <w:jc w:val="both"/>
        <w:rPr>
          <w:rFonts w:ascii="Times New Roman" w:hAnsi="Times New Roman" w:cs="Times New Roman"/>
        </w:rPr>
      </w:pPr>
      <w:bookmarkStart w:id="8" w:name="bookmark12"/>
      <w:bookmarkStart w:id="9" w:name="bookmark13"/>
      <w:r w:rsidRPr="66B6B2C3">
        <w:rPr>
          <w:rFonts w:ascii="Times New Roman" w:hAnsi="Times New Roman" w:cs="Times New Roman"/>
        </w:rPr>
        <w:t>SUTARTIES VYKDYMO METU PATEIKIAMA DOKUMENTACIJA</w:t>
      </w:r>
      <w:bookmarkEnd w:id="8"/>
      <w:bookmarkEnd w:id="9"/>
    </w:p>
    <w:p w14:paraId="72E12981" w14:textId="6A88CAFC" w:rsidR="00942EFE" w:rsidRPr="00742124" w:rsidRDefault="00942EFE" w:rsidP="00942EFE">
      <w:pPr>
        <w:pStyle w:val="BodyText"/>
        <w:shd w:val="clear" w:color="auto" w:fill="auto"/>
        <w:spacing w:line="240" w:lineRule="auto"/>
        <w:jc w:val="both"/>
        <w:rPr>
          <w:rFonts w:ascii="Times New Roman" w:hAnsi="Times New Roman" w:cs="Times New Roman"/>
          <w:sz w:val="22"/>
          <w:szCs w:val="22"/>
        </w:rPr>
      </w:pPr>
      <w:r w:rsidRPr="00E77917">
        <w:rPr>
          <w:rFonts w:ascii="Times New Roman" w:hAnsi="Times New Roman" w:cs="Times New Roman"/>
          <w:sz w:val="22"/>
          <w:szCs w:val="22"/>
        </w:rPr>
        <w:t xml:space="preserve">6.1 Įsigytoms Prekėms turi būti pateikiama visa Prekių gamintojo pridedama (komplektuojama) dokumentacija (jeigu tokia yra), t. y. gamintojo sertifikatai, kokybės pažymėjimai, medžiagų kokybės deklaracijos, naudojimo, </w:t>
      </w:r>
      <w:r w:rsidRPr="00E77917">
        <w:rPr>
          <w:rFonts w:ascii="Times New Roman" w:hAnsi="Times New Roman" w:cs="Times New Roman"/>
          <w:sz w:val="22"/>
          <w:szCs w:val="22"/>
          <w:lang w:eastAsia="en-US" w:bidi="en-US"/>
        </w:rPr>
        <w:t xml:space="preserve">montavimo ir/ ar surinkimo instrukcijos ir pan. (priklausomai nuo </w:t>
      </w:r>
      <w:r w:rsidRPr="00E77917">
        <w:rPr>
          <w:rFonts w:ascii="Times New Roman" w:hAnsi="Times New Roman" w:cs="Times New Roman"/>
          <w:sz w:val="22"/>
          <w:szCs w:val="22"/>
        </w:rPr>
        <w:t>Prekių rūšies).</w:t>
      </w:r>
      <w:r w:rsidR="00416297" w:rsidRPr="00E77917">
        <w:rPr>
          <w:rFonts w:ascii="Times New Roman" w:hAnsi="Times New Roman" w:cs="Times New Roman"/>
          <w:sz w:val="22"/>
          <w:szCs w:val="22"/>
        </w:rPr>
        <w:t xml:space="preserve"> </w:t>
      </w:r>
      <w:r w:rsidRPr="00E77917">
        <w:rPr>
          <w:rFonts w:ascii="Times New Roman" w:hAnsi="Times New Roman" w:cs="Times New Roman"/>
          <w:sz w:val="22"/>
          <w:szCs w:val="22"/>
        </w:rPr>
        <w:t xml:space="preserve">Prekių </w:t>
      </w:r>
      <w:r w:rsidRPr="00E77917">
        <w:rPr>
          <w:rFonts w:ascii="Times New Roman" w:hAnsi="Times New Roman" w:cs="Times New Roman"/>
          <w:sz w:val="22"/>
          <w:szCs w:val="22"/>
          <w:lang w:eastAsia="en-US" w:bidi="en-US"/>
        </w:rPr>
        <w:t xml:space="preserve">naudojimo, montavimo ir/ar surinkimo instrukcijos turi </w:t>
      </w:r>
      <w:r w:rsidRPr="00E77917">
        <w:rPr>
          <w:rFonts w:ascii="Times New Roman" w:hAnsi="Times New Roman" w:cs="Times New Roman"/>
          <w:sz w:val="22"/>
          <w:szCs w:val="22"/>
        </w:rPr>
        <w:t xml:space="preserve">būti </w:t>
      </w:r>
      <w:r w:rsidRPr="00E77917">
        <w:rPr>
          <w:rFonts w:ascii="Times New Roman" w:hAnsi="Times New Roman" w:cs="Times New Roman"/>
          <w:sz w:val="22"/>
          <w:szCs w:val="22"/>
          <w:lang w:eastAsia="en-US" w:bidi="en-US"/>
        </w:rPr>
        <w:t xml:space="preserve">pateikiamos </w:t>
      </w:r>
      <w:r w:rsidRPr="00E77917">
        <w:rPr>
          <w:rFonts w:ascii="Times New Roman" w:hAnsi="Times New Roman" w:cs="Times New Roman"/>
          <w:sz w:val="22"/>
          <w:szCs w:val="22"/>
        </w:rPr>
        <w:t xml:space="preserve">lietuvių </w:t>
      </w:r>
      <w:r w:rsidRPr="00E77917">
        <w:rPr>
          <w:rFonts w:ascii="Times New Roman" w:hAnsi="Times New Roman" w:cs="Times New Roman"/>
          <w:sz w:val="22"/>
          <w:szCs w:val="22"/>
          <w:lang w:eastAsia="en-US" w:bidi="en-US"/>
        </w:rPr>
        <w:t xml:space="preserve">kalba, o kiti </w:t>
      </w:r>
      <w:r w:rsidRPr="00E77917">
        <w:rPr>
          <w:rFonts w:ascii="Times New Roman" w:hAnsi="Times New Roman" w:cs="Times New Roman"/>
          <w:sz w:val="22"/>
          <w:szCs w:val="22"/>
        </w:rPr>
        <w:t xml:space="preserve">Prekių </w:t>
      </w:r>
      <w:r w:rsidRPr="00E77917">
        <w:rPr>
          <w:rFonts w:ascii="Times New Roman" w:hAnsi="Times New Roman" w:cs="Times New Roman"/>
          <w:sz w:val="22"/>
          <w:szCs w:val="22"/>
          <w:lang w:eastAsia="en-US" w:bidi="en-US"/>
        </w:rPr>
        <w:t xml:space="preserve">dokumentai gali </w:t>
      </w:r>
      <w:r w:rsidRPr="00E77917">
        <w:rPr>
          <w:rFonts w:ascii="Times New Roman" w:hAnsi="Times New Roman" w:cs="Times New Roman"/>
          <w:sz w:val="22"/>
          <w:szCs w:val="22"/>
        </w:rPr>
        <w:t xml:space="preserve">būti </w:t>
      </w:r>
      <w:r w:rsidRPr="00E77917">
        <w:rPr>
          <w:rFonts w:ascii="Times New Roman" w:hAnsi="Times New Roman" w:cs="Times New Roman"/>
          <w:sz w:val="22"/>
          <w:szCs w:val="22"/>
          <w:lang w:eastAsia="en-US" w:bidi="en-US"/>
        </w:rPr>
        <w:t xml:space="preserve">pateikiami </w:t>
      </w:r>
      <w:r w:rsidRPr="00E77917">
        <w:rPr>
          <w:rFonts w:ascii="Times New Roman" w:hAnsi="Times New Roman" w:cs="Times New Roman"/>
          <w:sz w:val="22"/>
          <w:szCs w:val="22"/>
        </w:rPr>
        <w:t xml:space="preserve">lietuvių </w:t>
      </w:r>
      <w:r w:rsidRPr="00E77917">
        <w:rPr>
          <w:rFonts w:ascii="Times New Roman" w:hAnsi="Times New Roman" w:cs="Times New Roman"/>
          <w:sz w:val="22"/>
          <w:szCs w:val="22"/>
          <w:lang w:eastAsia="en-US" w:bidi="en-US"/>
        </w:rPr>
        <w:t xml:space="preserve">ir/ar </w:t>
      </w:r>
      <w:r w:rsidRPr="00E77917">
        <w:rPr>
          <w:rFonts w:ascii="Times New Roman" w:hAnsi="Times New Roman" w:cs="Times New Roman"/>
          <w:sz w:val="22"/>
          <w:szCs w:val="22"/>
        </w:rPr>
        <w:t xml:space="preserve">anglų </w:t>
      </w:r>
      <w:r w:rsidRPr="00E77917">
        <w:rPr>
          <w:rFonts w:ascii="Times New Roman" w:hAnsi="Times New Roman" w:cs="Times New Roman"/>
          <w:sz w:val="22"/>
          <w:szCs w:val="22"/>
          <w:lang w:eastAsia="en-US" w:bidi="en-US"/>
        </w:rPr>
        <w:t>kalbomis.</w:t>
      </w:r>
    </w:p>
    <w:p w14:paraId="43023C3D" w14:textId="77777777" w:rsidR="00942EFE" w:rsidRPr="00742124" w:rsidRDefault="00942EFE" w:rsidP="00942EFE">
      <w:pPr>
        <w:pStyle w:val="BodyText"/>
        <w:numPr>
          <w:ilvl w:val="0"/>
          <w:numId w:val="5"/>
        </w:numPr>
        <w:shd w:val="clear" w:color="auto" w:fill="auto"/>
        <w:tabs>
          <w:tab w:val="left" w:pos="506"/>
        </w:tabs>
        <w:spacing w:line="240" w:lineRule="auto"/>
        <w:jc w:val="both"/>
        <w:rPr>
          <w:rFonts w:ascii="Times New Roman" w:hAnsi="Times New Roman" w:cs="Times New Roman"/>
          <w:sz w:val="22"/>
          <w:szCs w:val="22"/>
        </w:rPr>
      </w:pPr>
      <w:r w:rsidRPr="66B6B2C3">
        <w:rPr>
          <w:rFonts w:ascii="Times New Roman" w:hAnsi="Times New Roman" w:cs="Times New Roman"/>
          <w:sz w:val="22"/>
          <w:szCs w:val="22"/>
          <w:lang w:eastAsia="en-US" w:bidi="en-US"/>
        </w:rPr>
        <w:t xml:space="preserve">Su pristatytomis </w:t>
      </w:r>
      <w:r>
        <w:rPr>
          <w:rFonts w:ascii="Times New Roman" w:hAnsi="Times New Roman" w:cs="Times New Roman"/>
          <w:sz w:val="22"/>
          <w:szCs w:val="22"/>
        </w:rPr>
        <w:t>Prek</w:t>
      </w:r>
      <w:r w:rsidRPr="66B6B2C3">
        <w:rPr>
          <w:rFonts w:ascii="Times New Roman" w:hAnsi="Times New Roman" w:cs="Times New Roman"/>
          <w:sz w:val="22"/>
          <w:szCs w:val="22"/>
        </w:rPr>
        <w:t xml:space="preserve">ėmis Pirkėjui </w:t>
      </w:r>
      <w:r w:rsidRPr="66B6B2C3">
        <w:rPr>
          <w:rFonts w:ascii="Times New Roman" w:hAnsi="Times New Roman" w:cs="Times New Roman"/>
          <w:sz w:val="22"/>
          <w:szCs w:val="22"/>
          <w:lang w:eastAsia="en-US" w:bidi="en-US"/>
        </w:rPr>
        <w:t xml:space="preserve">pateikiamas krovinio pristatymo </w:t>
      </w:r>
      <w:r w:rsidRPr="66B6B2C3">
        <w:rPr>
          <w:rFonts w:ascii="Times New Roman" w:hAnsi="Times New Roman" w:cs="Times New Roman"/>
          <w:sz w:val="22"/>
          <w:szCs w:val="22"/>
        </w:rPr>
        <w:t xml:space="preserve">važtaraštis </w:t>
      </w:r>
      <w:r w:rsidRPr="66B6B2C3">
        <w:rPr>
          <w:rFonts w:ascii="Times New Roman" w:hAnsi="Times New Roman" w:cs="Times New Roman"/>
          <w:sz w:val="22"/>
          <w:szCs w:val="22"/>
          <w:lang w:eastAsia="en-US" w:bidi="en-US"/>
        </w:rPr>
        <w:t xml:space="preserve">ar kitas dokumentas su nurodytais </w:t>
      </w:r>
      <w:r>
        <w:rPr>
          <w:rFonts w:ascii="Times New Roman" w:hAnsi="Times New Roman" w:cs="Times New Roman"/>
          <w:sz w:val="22"/>
          <w:szCs w:val="22"/>
        </w:rPr>
        <w:t>Prek</w:t>
      </w:r>
      <w:r w:rsidRPr="66B6B2C3">
        <w:rPr>
          <w:rFonts w:ascii="Times New Roman" w:hAnsi="Times New Roman" w:cs="Times New Roman"/>
          <w:sz w:val="22"/>
          <w:szCs w:val="22"/>
        </w:rPr>
        <w:t xml:space="preserve">ių </w:t>
      </w:r>
      <w:r w:rsidRPr="66B6B2C3">
        <w:rPr>
          <w:rFonts w:ascii="Times New Roman" w:hAnsi="Times New Roman" w:cs="Times New Roman"/>
          <w:sz w:val="22"/>
          <w:szCs w:val="22"/>
          <w:lang w:eastAsia="en-US" w:bidi="en-US"/>
        </w:rPr>
        <w:t>kiekiais.</w:t>
      </w:r>
    </w:p>
    <w:p w14:paraId="47CDCC19" w14:textId="77777777" w:rsidR="00942EFE" w:rsidRPr="00497FAF" w:rsidRDefault="00942EFE" w:rsidP="00942EFE">
      <w:pPr>
        <w:pStyle w:val="BodyText"/>
        <w:numPr>
          <w:ilvl w:val="0"/>
          <w:numId w:val="5"/>
        </w:numPr>
        <w:shd w:val="clear" w:color="auto" w:fill="auto"/>
        <w:tabs>
          <w:tab w:val="left" w:pos="506"/>
        </w:tabs>
        <w:spacing w:line="240" w:lineRule="auto"/>
        <w:jc w:val="both"/>
        <w:rPr>
          <w:rFonts w:ascii="Times New Roman" w:hAnsi="Times New Roman" w:cs="Times New Roman"/>
          <w:sz w:val="22"/>
          <w:szCs w:val="22"/>
        </w:rPr>
      </w:pPr>
      <w:r w:rsidRPr="00497FAF">
        <w:rPr>
          <w:rFonts w:ascii="Times New Roman" w:hAnsi="Times New Roman" w:cs="Times New Roman"/>
          <w:sz w:val="22"/>
          <w:szCs w:val="22"/>
          <w:lang w:eastAsia="en-US" w:bidi="en-US"/>
        </w:rPr>
        <w:t xml:space="preserve">Po </w:t>
      </w:r>
      <w:r w:rsidRPr="00497FAF">
        <w:rPr>
          <w:rFonts w:ascii="Times New Roman" w:hAnsi="Times New Roman" w:cs="Times New Roman"/>
          <w:sz w:val="22"/>
          <w:szCs w:val="22"/>
        </w:rPr>
        <w:t xml:space="preserve">Prekių </w:t>
      </w:r>
      <w:r w:rsidRPr="00497FAF">
        <w:rPr>
          <w:rFonts w:ascii="Times New Roman" w:hAnsi="Times New Roman" w:cs="Times New Roman"/>
          <w:sz w:val="22"/>
          <w:szCs w:val="22"/>
          <w:lang w:eastAsia="en-US" w:bidi="en-US"/>
        </w:rPr>
        <w:t xml:space="preserve">pristatymo vadovaujantis Sutarties sąlygomis </w:t>
      </w:r>
      <w:r w:rsidRPr="00497FAF">
        <w:rPr>
          <w:rFonts w:ascii="Times New Roman" w:hAnsi="Times New Roman" w:cs="Times New Roman"/>
          <w:sz w:val="22"/>
          <w:szCs w:val="22"/>
        </w:rPr>
        <w:t xml:space="preserve">Tiekėjas </w:t>
      </w:r>
      <w:r w:rsidRPr="00497FAF">
        <w:rPr>
          <w:rFonts w:ascii="Times New Roman" w:hAnsi="Times New Roman" w:cs="Times New Roman"/>
          <w:sz w:val="22"/>
          <w:szCs w:val="22"/>
          <w:lang w:eastAsia="en-US" w:bidi="en-US"/>
        </w:rPr>
        <w:t xml:space="preserve">privalo pateikti PVM </w:t>
      </w:r>
      <w:r w:rsidRPr="00497FAF">
        <w:rPr>
          <w:rFonts w:ascii="Times New Roman" w:hAnsi="Times New Roman" w:cs="Times New Roman"/>
          <w:sz w:val="22"/>
          <w:szCs w:val="22"/>
        </w:rPr>
        <w:t xml:space="preserve">sąskaitą- faktūrą apmokėjimui </w:t>
      </w:r>
      <w:r w:rsidRPr="00497FAF">
        <w:rPr>
          <w:rFonts w:ascii="Times New Roman" w:hAnsi="Times New Roman" w:cs="Times New Roman"/>
          <w:sz w:val="22"/>
          <w:szCs w:val="22"/>
          <w:lang w:eastAsia="en-US" w:bidi="en-US"/>
        </w:rPr>
        <w:t xml:space="preserve">per </w:t>
      </w:r>
      <w:r w:rsidRPr="00497FAF">
        <w:rPr>
          <w:rFonts w:ascii="Times New Roman" w:hAnsi="Times New Roman" w:cs="Times New Roman"/>
          <w:sz w:val="22"/>
          <w:szCs w:val="22"/>
        </w:rPr>
        <w:t>sistemą SABIS.</w:t>
      </w:r>
    </w:p>
    <w:p w14:paraId="3D1BB00D" w14:textId="77777777" w:rsidR="00942EFE" w:rsidRPr="00497FAF" w:rsidRDefault="00942EFE" w:rsidP="00942EFE">
      <w:pPr>
        <w:pStyle w:val="BodyText"/>
        <w:numPr>
          <w:ilvl w:val="0"/>
          <w:numId w:val="5"/>
        </w:numPr>
        <w:shd w:val="clear" w:color="auto" w:fill="auto"/>
        <w:tabs>
          <w:tab w:val="left" w:pos="506"/>
        </w:tabs>
        <w:spacing w:line="240" w:lineRule="auto"/>
        <w:jc w:val="both"/>
        <w:rPr>
          <w:rFonts w:ascii="Times New Roman" w:hAnsi="Times New Roman" w:cs="Times New Roman"/>
          <w:sz w:val="22"/>
          <w:szCs w:val="22"/>
        </w:rPr>
      </w:pPr>
      <w:r w:rsidRPr="00497FAF">
        <w:rPr>
          <w:rFonts w:ascii="Times New Roman" w:hAnsi="Times New Roman" w:cs="Times New Roman"/>
          <w:sz w:val="22"/>
          <w:szCs w:val="22"/>
          <w:lang w:eastAsia="en-US" w:bidi="en-US"/>
        </w:rPr>
        <w:t xml:space="preserve">Sutarties vykdymo metu </w:t>
      </w:r>
      <w:r w:rsidRPr="00497FAF">
        <w:rPr>
          <w:rFonts w:ascii="Times New Roman" w:hAnsi="Times New Roman" w:cs="Times New Roman"/>
          <w:sz w:val="22"/>
          <w:szCs w:val="22"/>
        </w:rPr>
        <w:t xml:space="preserve">Tiekėjas privalės </w:t>
      </w:r>
      <w:r w:rsidRPr="00497FAF">
        <w:rPr>
          <w:rFonts w:ascii="Times New Roman" w:hAnsi="Times New Roman" w:cs="Times New Roman"/>
          <w:sz w:val="22"/>
          <w:szCs w:val="22"/>
          <w:lang w:eastAsia="en-US" w:bidi="en-US"/>
        </w:rPr>
        <w:t xml:space="preserve">kas </w:t>
      </w:r>
      <w:r w:rsidRPr="00497FAF">
        <w:rPr>
          <w:rFonts w:ascii="Times New Roman" w:hAnsi="Times New Roman" w:cs="Times New Roman"/>
          <w:sz w:val="22"/>
          <w:szCs w:val="22"/>
        </w:rPr>
        <w:t xml:space="preserve">mėnesį </w:t>
      </w:r>
      <w:r w:rsidRPr="00497FAF">
        <w:rPr>
          <w:rFonts w:ascii="Times New Roman" w:hAnsi="Times New Roman" w:cs="Times New Roman"/>
          <w:sz w:val="22"/>
          <w:szCs w:val="22"/>
          <w:lang w:eastAsia="en-US" w:bidi="en-US"/>
        </w:rPr>
        <w:t xml:space="preserve">iki kito </w:t>
      </w:r>
      <w:r w:rsidRPr="00497FAF">
        <w:rPr>
          <w:rFonts w:ascii="Times New Roman" w:hAnsi="Times New Roman" w:cs="Times New Roman"/>
          <w:sz w:val="22"/>
          <w:szCs w:val="22"/>
        </w:rPr>
        <w:t xml:space="preserve">mėnesio </w:t>
      </w:r>
      <w:r w:rsidRPr="00497FAF">
        <w:rPr>
          <w:rFonts w:ascii="Times New Roman" w:hAnsi="Times New Roman" w:cs="Times New Roman"/>
          <w:sz w:val="22"/>
          <w:szCs w:val="22"/>
          <w:lang w:eastAsia="en-US" w:bidi="en-US"/>
        </w:rPr>
        <w:t xml:space="preserve">10 dienos redaguojamu tekstiniu formatu teikti </w:t>
      </w:r>
      <w:r w:rsidRPr="00497FAF">
        <w:rPr>
          <w:rFonts w:ascii="Times New Roman" w:hAnsi="Times New Roman" w:cs="Times New Roman"/>
          <w:sz w:val="22"/>
          <w:szCs w:val="22"/>
        </w:rPr>
        <w:t xml:space="preserve">ataskaitą, </w:t>
      </w:r>
      <w:r w:rsidRPr="00497FAF">
        <w:rPr>
          <w:rFonts w:ascii="Times New Roman" w:hAnsi="Times New Roman" w:cs="Times New Roman"/>
          <w:sz w:val="22"/>
          <w:szCs w:val="22"/>
          <w:lang w:eastAsia="en-US" w:bidi="en-US"/>
        </w:rPr>
        <w:t xml:space="preserve">kurioje bus nurodyta: </w:t>
      </w:r>
      <w:r w:rsidRPr="00497FAF">
        <w:rPr>
          <w:rFonts w:ascii="Times New Roman" w:hAnsi="Times New Roman" w:cs="Times New Roman"/>
          <w:sz w:val="22"/>
          <w:szCs w:val="22"/>
        </w:rPr>
        <w:t xml:space="preserve">sąskaitos </w:t>
      </w:r>
      <w:r w:rsidRPr="00497FAF">
        <w:rPr>
          <w:rFonts w:ascii="Times New Roman" w:hAnsi="Times New Roman" w:cs="Times New Roman"/>
          <w:sz w:val="22"/>
          <w:szCs w:val="22"/>
          <w:lang w:eastAsia="en-US" w:bidi="en-US"/>
        </w:rPr>
        <w:t xml:space="preserve">Nr., kaina, </w:t>
      </w:r>
      <w:r w:rsidRPr="00497FAF">
        <w:rPr>
          <w:rFonts w:ascii="Times New Roman" w:hAnsi="Times New Roman" w:cs="Times New Roman"/>
          <w:sz w:val="22"/>
          <w:szCs w:val="22"/>
        </w:rPr>
        <w:t xml:space="preserve">Pirkėjo </w:t>
      </w:r>
      <w:r w:rsidRPr="00497FAF">
        <w:rPr>
          <w:rFonts w:ascii="Times New Roman" w:hAnsi="Times New Roman" w:cs="Times New Roman"/>
          <w:sz w:val="22"/>
          <w:szCs w:val="22"/>
          <w:lang w:eastAsia="en-US" w:bidi="en-US"/>
        </w:rPr>
        <w:t>atstovas, apsipirkimo data, miestas.</w:t>
      </w:r>
    </w:p>
    <w:p w14:paraId="6A3DBBCF" w14:textId="77777777" w:rsidR="00942EFE" w:rsidRPr="00E24F14" w:rsidRDefault="00942EFE" w:rsidP="00942EFE">
      <w:pPr>
        <w:pStyle w:val="BodyText"/>
        <w:numPr>
          <w:ilvl w:val="0"/>
          <w:numId w:val="5"/>
        </w:numPr>
        <w:shd w:val="clear" w:color="auto" w:fill="auto"/>
        <w:tabs>
          <w:tab w:val="left" w:pos="506"/>
        </w:tabs>
        <w:spacing w:line="240" w:lineRule="auto"/>
        <w:jc w:val="both"/>
        <w:rPr>
          <w:rFonts w:ascii="Times New Roman" w:hAnsi="Times New Roman" w:cs="Times New Roman"/>
          <w:sz w:val="22"/>
          <w:szCs w:val="22"/>
        </w:rPr>
      </w:pPr>
      <w:r w:rsidRPr="00E24F14">
        <w:rPr>
          <w:rFonts w:ascii="Times New Roman" w:hAnsi="Times New Roman" w:cs="Times New Roman"/>
          <w:sz w:val="22"/>
          <w:szCs w:val="22"/>
          <w:lang w:eastAsia="en-US" w:bidi="en-US"/>
        </w:rPr>
        <w:t xml:space="preserve">Pagal </w:t>
      </w:r>
      <w:r w:rsidRPr="00E24F14">
        <w:rPr>
          <w:rFonts w:ascii="Times New Roman" w:hAnsi="Times New Roman" w:cs="Times New Roman"/>
          <w:sz w:val="22"/>
          <w:szCs w:val="22"/>
        </w:rPr>
        <w:t xml:space="preserve">galiojančių teisės aktų </w:t>
      </w:r>
      <w:r w:rsidRPr="00E24F14">
        <w:rPr>
          <w:rFonts w:ascii="Times New Roman" w:hAnsi="Times New Roman" w:cs="Times New Roman"/>
          <w:sz w:val="22"/>
          <w:szCs w:val="22"/>
          <w:lang w:eastAsia="en-US" w:bidi="en-US"/>
        </w:rPr>
        <w:t xml:space="preserve">reikalavimus </w:t>
      </w:r>
      <w:r w:rsidRPr="00E24F14">
        <w:rPr>
          <w:rFonts w:ascii="Times New Roman" w:hAnsi="Times New Roman" w:cs="Times New Roman"/>
          <w:sz w:val="22"/>
          <w:szCs w:val="22"/>
        </w:rPr>
        <w:t xml:space="preserve">Tiekėjas </w:t>
      </w:r>
      <w:r w:rsidRPr="00E24F14">
        <w:rPr>
          <w:rFonts w:ascii="Times New Roman" w:hAnsi="Times New Roman" w:cs="Times New Roman"/>
          <w:sz w:val="22"/>
          <w:szCs w:val="22"/>
          <w:lang w:eastAsia="en-US" w:bidi="en-US"/>
        </w:rPr>
        <w:t xml:space="preserve">privalo pateikti </w:t>
      </w:r>
      <w:r w:rsidRPr="00E24F14">
        <w:rPr>
          <w:rFonts w:ascii="Times New Roman" w:hAnsi="Times New Roman" w:cs="Times New Roman"/>
          <w:sz w:val="22"/>
          <w:szCs w:val="22"/>
        </w:rPr>
        <w:t xml:space="preserve">Pirkėjui parduodamų Prekių </w:t>
      </w:r>
      <w:r w:rsidRPr="00E24F14">
        <w:rPr>
          <w:rFonts w:ascii="Times New Roman" w:hAnsi="Times New Roman" w:cs="Times New Roman"/>
          <w:sz w:val="22"/>
          <w:szCs w:val="22"/>
          <w:lang w:eastAsia="en-US" w:bidi="en-US"/>
        </w:rPr>
        <w:t xml:space="preserve">(kurioms reikalaujama pvz. </w:t>
      </w:r>
      <w:r w:rsidRPr="00E24F14">
        <w:rPr>
          <w:rFonts w:ascii="Times New Roman" w:hAnsi="Times New Roman" w:cs="Times New Roman"/>
          <w:sz w:val="22"/>
          <w:szCs w:val="22"/>
        </w:rPr>
        <w:t xml:space="preserve">cheminėms medžiagoms </w:t>
      </w:r>
      <w:r w:rsidRPr="00E24F14">
        <w:rPr>
          <w:rFonts w:ascii="Times New Roman" w:hAnsi="Times New Roman" w:cs="Times New Roman"/>
          <w:sz w:val="22"/>
          <w:szCs w:val="22"/>
          <w:lang w:eastAsia="en-US" w:bidi="en-US"/>
        </w:rPr>
        <w:t xml:space="preserve">ar </w:t>
      </w:r>
      <w:r w:rsidRPr="00E24F14">
        <w:rPr>
          <w:rFonts w:ascii="Times New Roman" w:hAnsi="Times New Roman" w:cs="Times New Roman"/>
          <w:sz w:val="22"/>
          <w:szCs w:val="22"/>
        </w:rPr>
        <w:t xml:space="preserve">mišiniams </w:t>
      </w:r>
      <w:r w:rsidRPr="00E24F14">
        <w:rPr>
          <w:rFonts w:ascii="Times New Roman" w:hAnsi="Times New Roman" w:cs="Times New Roman"/>
          <w:sz w:val="22"/>
          <w:szCs w:val="22"/>
          <w:lang w:eastAsia="en-US" w:bidi="en-US"/>
        </w:rPr>
        <w:t xml:space="preserve">(preparatams)) saugos </w:t>
      </w:r>
      <w:r w:rsidRPr="00E24F14">
        <w:rPr>
          <w:rFonts w:ascii="Times New Roman" w:hAnsi="Times New Roman" w:cs="Times New Roman"/>
          <w:sz w:val="22"/>
          <w:szCs w:val="22"/>
        </w:rPr>
        <w:t xml:space="preserve">duomenų </w:t>
      </w:r>
      <w:r w:rsidRPr="00E24F14">
        <w:rPr>
          <w:rFonts w:ascii="Times New Roman" w:hAnsi="Times New Roman" w:cs="Times New Roman"/>
          <w:sz w:val="22"/>
          <w:szCs w:val="22"/>
          <w:lang w:eastAsia="en-US" w:bidi="en-US"/>
        </w:rPr>
        <w:t xml:space="preserve">lapus (SDL) </w:t>
      </w:r>
      <w:r w:rsidRPr="00E24F14">
        <w:rPr>
          <w:rFonts w:ascii="Times New Roman" w:hAnsi="Times New Roman" w:cs="Times New Roman"/>
          <w:sz w:val="22"/>
          <w:szCs w:val="22"/>
        </w:rPr>
        <w:t xml:space="preserve">lietuvių </w:t>
      </w:r>
      <w:r w:rsidRPr="00E24F14">
        <w:rPr>
          <w:rFonts w:ascii="Times New Roman" w:hAnsi="Times New Roman" w:cs="Times New Roman"/>
          <w:sz w:val="22"/>
          <w:szCs w:val="22"/>
          <w:lang w:eastAsia="en-US" w:bidi="en-US"/>
        </w:rPr>
        <w:t xml:space="preserve">kalba. </w:t>
      </w:r>
      <w:r w:rsidRPr="00E24F14">
        <w:rPr>
          <w:rFonts w:ascii="Times New Roman" w:hAnsi="Times New Roman" w:cs="Times New Roman"/>
          <w:sz w:val="22"/>
          <w:szCs w:val="22"/>
        </w:rPr>
        <w:t xml:space="preserve">Šalys </w:t>
      </w:r>
      <w:r w:rsidRPr="00E24F14">
        <w:rPr>
          <w:rFonts w:ascii="Times New Roman" w:hAnsi="Times New Roman" w:cs="Times New Roman"/>
          <w:sz w:val="22"/>
          <w:szCs w:val="22"/>
          <w:lang w:eastAsia="en-US" w:bidi="en-US"/>
        </w:rPr>
        <w:t xml:space="preserve">susitaria, kad SDL vertimai </w:t>
      </w:r>
      <w:r w:rsidRPr="00E24F14">
        <w:rPr>
          <w:rFonts w:ascii="Times New Roman" w:hAnsi="Times New Roman" w:cs="Times New Roman"/>
          <w:sz w:val="22"/>
          <w:szCs w:val="22"/>
        </w:rPr>
        <w:t xml:space="preserve">lietuvių </w:t>
      </w:r>
      <w:r w:rsidRPr="00E24F14">
        <w:rPr>
          <w:rFonts w:ascii="Times New Roman" w:hAnsi="Times New Roman" w:cs="Times New Roman"/>
          <w:sz w:val="22"/>
          <w:szCs w:val="22"/>
          <w:lang w:eastAsia="en-US" w:bidi="en-US"/>
        </w:rPr>
        <w:t xml:space="preserve">kalba gali </w:t>
      </w:r>
      <w:r w:rsidRPr="00E24F14">
        <w:rPr>
          <w:rFonts w:ascii="Times New Roman" w:hAnsi="Times New Roman" w:cs="Times New Roman"/>
          <w:sz w:val="22"/>
          <w:szCs w:val="22"/>
        </w:rPr>
        <w:t xml:space="preserve">būti </w:t>
      </w:r>
      <w:r w:rsidRPr="00E24F14">
        <w:rPr>
          <w:rFonts w:ascii="Times New Roman" w:hAnsi="Times New Roman" w:cs="Times New Roman"/>
          <w:sz w:val="22"/>
          <w:szCs w:val="22"/>
          <w:lang w:eastAsia="en-US" w:bidi="en-US"/>
        </w:rPr>
        <w:t xml:space="preserve">pateikiami ne </w:t>
      </w:r>
      <w:r w:rsidRPr="00E24F14">
        <w:rPr>
          <w:rFonts w:ascii="Times New Roman" w:hAnsi="Times New Roman" w:cs="Times New Roman"/>
          <w:sz w:val="22"/>
          <w:szCs w:val="22"/>
        </w:rPr>
        <w:t xml:space="preserve">vėliau </w:t>
      </w:r>
      <w:r w:rsidRPr="00E24F14">
        <w:rPr>
          <w:rFonts w:ascii="Times New Roman" w:hAnsi="Times New Roman" w:cs="Times New Roman"/>
          <w:sz w:val="22"/>
          <w:szCs w:val="22"/>
          <w:lang w:eastAsia="en-US" w:bidi="en-US"/>
        </w:rPr>
        <w:t xml:space="preserve">kaip per 5 darbo dienas po komercinio </w:t>
      </w:r>
      <w:r w:rsidRPr="00E24F14">
        <w:rPr>
          <w:rFonts w:ascii="Times New Roman" w:hAnsi="Times New Roman" w:cs="Times New Roman"/>
          <w:sz w:val="22"/>
          <w:szCs w:val="22"/>
        </w:rPr>
        <w:t xml:space="preserve">užsakymo </w:t>
      </w:r>
      <w:r w:rsidRPr="00E24F14">
        <w:rPr>
          <w:rFonts w:ascii="Times New Roman" w:hAnsi="Times New Roman" w:cs="Times New Roman"/>
          <w:sz w:val="22"/>
          <w:szCs w:val="22"/>
          <w:lang w:eastAsia="en-US" w:bidi="en-US"/>
        </w:rPr>
        <w:t xml:space="preserve">patvirtinimo </w:t>
      </w:r>
      <w:r w:rsidRPr="00E24F14">
        <w:rPr>
          <w:rFonts w:ascii="Times New Roman" w:hAnsi="Times New Roman" w:cs="Times New Roman"/>
          <w:sz w:val="22"/>
          <w:szCs w:val="22"/>
        </w:rPr>
        <w:t xml:space="preserve">išsiunčiant </w:t>
      </w:r>
      <w:r w:rsidRPr="00E24F14">
        <w:rPr>
          <w:rFonts w:ascii="Times New Roman" w:hAnsi="Times New Roman" w:cs="Times New Roman"/>
          <w:sz w:val="22"/>
          <w:szCs w:val="22"/>
          <w:lang w:eastAsia="en-US" w:bidi="en-US"/>
        </w:rPr>
        <w:t xml:space="preserve">juos </w:t>
      </w:r>
      <w:r w:rsidRPr="00E24F14">
        <w:rPr>
          <w:rFonts w:ascii="Times New Roman" w:hAnsi="Times New Roman" w:cs="Times New Roman"/>
          <w:sz w:val="22"/>
          <w:szCs w:val="22"/>
        </w:rPr>
        <w:t xml:space="preserve">Pirkėjui </w:t>
      </w:r>
      <w:r w:rsidRPr="00E24F14">
        <w:rPr>
          <w:rFonts w:ascii="Times New Roman" w:hAnsi="Times New Roman" w:cs="Times New Roman"/>
          <w:sz w:val="22"/>
          <w:szCs w:val="22"/>
          <w:lang w:eastAsia="en-US" w:bidi="en-US"/>
        </w:rPr>
        <w:t xml:space="preserve">nurodytu elektroniniu </w:t>
      </w:r>
      <w:r w:rsidRPr="00E24F14">
        <w:rPr>
          <w:rFonts w:ascii="Times New Roman" w:hAnsi="Times New Roman" w:cs="Times New Roman"/>
          <w:sz w:val="22"/>
          <w:szCs w:val="22"/>
        </w:rPr>
        <w:t>paštu.</w:t>
      </w:r>
    </w:p>
    <w:p w14:paraId="5D5AF347" w14:textId="77777777" w:rsidR="00942EFE" w:rsidRPr="00742124" w:rsidRDefault="00942EFE" w:rsidP="00942EFE">
      <w:pPr>
        <w:pStyle w:val="BodyText"/>
        <w:numPr>
          <w:ilvl w:val="0"/>
          <w:numId w:val="5"/>
        </w:numPr>
        <w:pBdr>
          <w:bottom w:val="single" w:sz="4" w:space="0" w:color="auto"/>
        </w:pBdr>
        <w:shd w:val="clear" w:color="auto" w:fill="auto"/>
        <w:tabs>
          <w:tab w:val="left" w:pos="506"/>
        </w:tabs>
        <w:spacing w:line="240" w:lineRule="auto"/>
        <w:jc w:val="both"/>
        <w:rPr>
          <w:rFonts w:ascii="Times New Roman" w:hAnsi="Times New Roman" w:cs="Times New Roman"/>
          <w:sz w:val="22"/>
          <w:szCs w:val="22"/>
        </w:rPr>
      </w:pPr>
      <w:r w:rsidRPr="00742124">
        <w:rPr>
          <w:rFonts w:ascii="Times New Roman" w:hAnsi="Times New Roman" w:cs="Times New Roman"/>
          <w:sz w:val="22"/>
          <w:szCs w:val="22"/>
          <w:lang w:eastAsia="en-US" w:bidi="en-US"/>
        </w:rPr>
        <w:t xml:space="preserve">Visa su </w:t>
      </w:r>
      <w:r>
        <w:rPr>
          <w:rFonts w:ascii="Times New Roman" w:hAnsi="Times New Roman" w:cs="Times New Roman"/>
          <w:sz w:val="22"/>
          <w:szCs w:val="22"/>
        </w:rPr>
        <w:t>Prek</w:t>
      </w:r>
      <w:r w:rsidRPr="00742124">
        <w:rPr>
          <w:rFonts w:ascii="Times New Roman" w:hAnsi="Times New Roman" w:cs="Times New Roman"/>
          <w:sz w:val="22"/>
          <w:szCs w:val="22"/>
        </w:rPr>
        <w:t xml:space="preserve">ėmis </w:t>
      </w:r>
      <w:r w:rsidRPr="00742124">
        <w:rPr>
          <w:rFonts w:ascii="Times New Roman" w:hAnsi="Times New Roman" w:cs="Times New Roman"/>
          <w:sz w:val="22"/>
          <w:szCs w:val="22"/>
          <w:lang w:eastAsia="en-US" w:bidi="en-US"/>
        </w:rPr>
        <w:t xml:space="preserve">pateikiama dokumentacija turi atitikti </w:t>
      </w:r>
      <w:r w:rsidRPr="00742124">
        <w:rPr>
          <w:rFonts w:ascii="Times New Roman" w:hAnsi="Times New Roman" w:cs="Times New Roman"/>
          <w:sz w:val="22"/>
          <w:szCs w:val="22"/>
        </w:rPr>
        <w:t xml:space="preserve">galiojančių teisės aktų </w:t>
      </w:r>
      <w:r w:rsidRPr="00742124">
        <w:rPr>
          <w:rFonts w:ascii="Times New Roman" w:hAnsi="Times New Roman" w:cs="Times New Roman"/>
          <w:sz w:val="22"/>
          <w:szCs w:val="22"/>
          <w:lang w:eastAsia="en-US" w:bidi="en-US"/>
        </w:rPr>
        <w:t>reikalavimus.</w:t>
      </w:r>
    </w:p>
    <w:p w14:paraId="0533C709" w14:textId="77777777" w:rsidR="00942EFE" w:rsidRPr="00742124" w:rsidRDefault="00942EFE" w:rsidP="00942EFE">
      <w:pPr>
        <w:pStyle w:val="Heading30"/>
        <w:keepNext/>
        <w:keepLines/>
        <w:pBdr>
          <w:bottom w:val="single" w:sz="4" w:space="0" w:color="auto"/>
        </w:pBdr>
        <w:shd w:val="clear" w:color="auto" w:fill="auto"/>
        <w:spacing w:after="80"/>
        <w:rPr>
          <w:rFonts w:ascii="Times New Roman" w:hAnsi="Times New Roman" w:cs="Times New Roman"/>
        </w:rPr>
      </w:pPr>
      <w:bookmarkStart w:id="10" w:name="bookmark14"/>
      <w:bookmarkStart w:id="11" w:name="bookmark15"/>
      <w:r>
        <w:rPr>
          <w:rFonts w:ascii="Times New Roman" w:hAnsi="Times New Roman" w:cs="Times New Roman"/>
        </w:rPr>
        <w:t>7</w:t>
      </w:r>
      <w:r w:rsidRPr="00742124">
        <w:rPr>
          <w:rFonts w:ascii="Times New Roman" w:hAnsi="Times New Roman" w:cs="Times New Roman"/>
        </w:rPr>
        <w:t>. PRIEDAI</w:t>
      </w:r>
      <w:bookmarkEnd w:id="10"/>
      <w:bookmarkEnd w:id="11"/>
    </w:p>
    <w:p w14:paraId="2E674863" w14:textId="00C1DD5C" w:rsidR="00942EFE" w:rsidRPr="00742124" w:rsidRDefault="00942EFE" w:rsidP="00942EFE">
      <w:pPr>
        <w:pStyle w:val="BodyText"/>
        <w:shd w:val="clear" w:color="auto" w:fill="auto"/>
        <w:spacing w:after="40" w:line="240" w:lineRule="auto"/>
        <w:rPr>
          <w:rFonts w:ascii="Times New Roman" w:hAnsi="Times New Roman" w:cs="Times New Roman"/>
          <w:sz w:val="22"/>
          <w:szCs w:val="22"/>
        </w:rPr>
      </w:pPr>
      <w:r w:rsidRPr="00742124">
        <w:rPr>
          <w:rFonts w:ascii="Times New Roman" w:hAnsi="Times New Roman" w:cs="Times New Roman"/>
          <w:sz w:val="22"/>
          <w:szCs w:val="22"/>
        </w:rPr>
        <w:t xml:space="preserve">1 priedas </w:t>
      </w:r>
      <w:r>
        <w:rPr>
          <w:rFonts w:ascii="Times New Roman" w:hAnsi="Times New Roman" w:cs="Times New Roman"/>
          <w:sz w:val="22"/>
          <w:szCs w:val="22"/>
        </w:rPr>
        <w:t>–</w:t>
      </w:r>
      <w:r w:rsidRPr="00742124">
        <w:rPr>
          <w:rFonts w:ascii="Times New Roman" w:hAnsi="Times New Roman" w:cs="Times New Roman"/>
          <w:sz w:val="22"/>
          <w:szCs w:val="22"/>
        </w:rPr>
        <w:t xml:space="preserve"> </w:t>
      </w:r>
      <w:r>
        <w:rPr>
          <w:rFonts w:ascii="Times New Roman" w:hAnsi="Times New Roman" w:cs="Times New Roman"/>
          <w:sz w:val="22"/>
          <w:szCs w:val="22"/>
        </w:rPr>
        <w:t>p</w:t>
      </w:r>
      <w:r w:rsidRPr="00742124">
        <w:rPr>
          <w:rFonts w:ascii="Times New Roman" w:hAnsi="Times New Roman" w:cs="Times New Roman"/>
          <w:sz w:val="22"/>
          <w:szCs w:val="22"/>
        </w:rPr>
        <w:t xml:space="preserve">lataus naudojimo </w:t>
      </w:r>
      <w:r>
        <w:rPr>
          <w:rFonts w:ascii="Times New Roman" w:hAnsi="Times New Roman" w:cs="Times New Roman"/>
          <w:sz w:val="22"/>
          <w:szCs w:val="22"/>
        </w:rPr>
        <w:t>Prek</w:t>
      </w:r>
      <w:r w:rsidRPr="00742124">
        <w:rPr>
          <w:rFonts w:ascii="Times New Roman" w:hAnsi="Times New Roman" w:cs="Times New Roman"/>
          <w:sz w:val="22"/>
          <w:szCs w:val="22"/>
        </w:rPr>
        <w:t>ių sąrašas</w:t>
      </w:r>
      <w:r w:rsidR="00F32C63">
        <w:rPr>
          <w:rFonts w:ascii="Times New Roman" w:hAnsi="Times New Roman" w:cs="Times New Roman"/>
          <w:sz w:val="22"/>
          <w:szCs w:val="22"/>
        </w:rPr>
        <w:t>.</w:t>
      </w:r>
    </w:p>
    <w:p w14:paraId="679FFD5E" w14:textId="77777777" w:rsidR="00572AEB" w:rsidRDefault="00572AEB">
      <w:pPr>
        <w:pStyle w:val="Tablecaption0"/>
        <w:shd w:val="clear" w:color="auto" w:fill="auto"/>
        <w:ind w:left="2683"/>
        <w:rPr>
          <w:rFonts w:ascii="Times New Roman" w:hAnsi="Times New Roman" w:cs="Times New Roman"/>
          <w:b/>
          <w:bCs/>
          <w:lang w:eastAsia="en-US" w:bidi="en-US"/>
        </w:rPr>
        <w:sectPr w:rsidR="00572AEB" w:rsidSect="00F4489F">
          <w:headerReference w:type="even" r:id="rId11"/>
          <w:headerReference w:type="default" r:id="rId12"/>
          <w:footerReference w:type="even" r:id="rId13"/>
          <w:footerReference w:type="default" r:id="rId14"/>
          <w:headerReference w:type="first" r:id="rId15"/>
          <w:footerReference w:type="first" r:id="rId16"/>
          <w:pgSz w:w="11900" w:h="16840"/>
          <w:pgMar w:top="734" w:right="618" w:bottom="862" w:left="1379" w:header="306" w:footer="434" w:gutter="0"/>
          <w:cols w:space="720"/>
          <w:noEndnote/>
          <w:docGrid w:linePitch="360"/>
        </w:sectPr>
      </w:pPr>
    </w:p>
    <w:p w14:paraId="73BB5DFA" w14:textId="0147C7EF" w:rsidR="000455FE" w:rsidRDefault="000455FE" w:rsidP="00BA5F0C">
      <w:pPr>
        <w:pStyle w:val="Tablecaption0"/>
        <w:shd w:val="clear" w:color="auto" w:fill="auto"/>
        <w:ind w:left="2683"/>
        <w:jc w:val="right"/>
        <w:rPr>
          <w:rFonts w:ascii="Times New Roman" w:hAnsi="Times New Roman" w:cs="Times New Roman"/>
          <w:b/>
          <w:bCs/>
          <w:lang w:eastAsia="en-US" w:bidi="en-US"/>
        </w:rPr>
      </w:pPr>
      <w:r>
        <w:rPr>
          <w:rFonts w:ascii="Times New Roman" w:hAnsi="Times New Roman" w:cs="Times New Roman"/>
          <w:b/>
          <w:bCs/>
          <w:lang w:eastAsia="en-US" w:bidi="en-US"/>
        </w:rPr>
        <w:lastRenderedPageBreak/>
        <w:t>1 priedas</w:t>
      </w:r>
    </w:p>
    <w:p w14:paraId="2BEED2B2" w14:textId="7F663B41" w:rsidR="00472DE3" w:rsidRDefault="4A7B4F6E" w:rsidP="00BA5F0C">
      <w:pPr>
        <w:pStyle w:val="Tablecaption0"/>
        <w:shd w:val="clear" w:color="auto" w:fill="auto"/>
        <w:ind w:left="2683"/>
        <w:rPr>
          <w:rFonts w:ascii="Times New Roman" w:hAnsi="Times New Roman" w:cs="Times New Roman"/>
          <w:b/>
          <w:bCs/>
          <w:lang w:eastAsia="en-US" w:bidi="en-US"/>
        </w:rPr>
      </w:pPr>
      <w:r w:rsidRPr="4EB64C09">
        <w:rPr>
          <w:rFonts w:ascii="Times New Roman" w:hAnsi="Times New Roman" w:cs="Times New Roman"/>
          <w:b/>
          <w:bCs/>
          <w:lang w:eastAsia="en-US" w:bidi="en-US"/>
        </w:rPr>
        <w:t xml:space="preserve">                                                                             </w:t>
      </w:r>
      <w:r w:rsidR="6E911729" w:rsidRPr="4EB64C09">
        <w:rPr>
          <w:rFonts w:ascii="Times New Roman" w:hAnsi="Times New Roman" w:cs="Times New Roman"/>
          <w:b/>
          <w:bCs/>
          <w:lang w:eastAsia="en-US" w:bidi="en-US"/>
        </w:rPr>
        <w:t>Prekių atitikties lentelė</w:t>
      </w:r>
    </w:p>
    <w:p w14:paraId="7162AB5D" w14:textId="77777777" w:rsidR="0057100F" w:rsidRPr="00742124" w:rsidRDefault="0057100F" w:rsidP="00BA5F0C">
      <w:pPr>
        <w:pStyle w:val="Tablecaption0"/>
        <w:shd w:val="clear" w:color="auto" w:fill="auto"/>
        <w:ind w:left="2683"/>
        <w:jc w:val="center"/>
        <w:rPr>
          <w:rFonts w:ascii="Times New Roman" w:hAnsi="Times New Roman" w:cs="Times New Roman"/>
        </w:rPr>
      </w:pPr>
    </w:p>
    <w:p w14:paraId="0FBA5A22" w14:textId="6B613E7E" w:rsidR="00472DE3" w:rsidRPr="00742124" w:rsidRDefault="00472DE3">
      <w:pPr>
        <w:spacing w:line="1" w:lineRule="exact"/>
        <w:rPr>
          <w:rFonts w:ascii="Times New Roman" w:hAnsi="Times New Roman" w:cs="Times New Roman"/>
          <w:sz w:val="22"/>
          <w:szCs w:val="22"/>
        </w:rPr>
      </w:pPr>
    </w:p>
    <w:p w14:paraId="2B452A6E" w14:textId="5E80D4AC" w:rsidR="00472DE3" w:rsidRPr="00742124" w:rsidRDefault="00472DE3">
      <w:pPr>
        <w:spacing w:line="1" w:lineRule="exact"/>
        <w:rPr>
          <w:rFonts w:ascii="Times New Roman" w:hAnsi="Times New Roman" w:cs="Times New Roman"/>
          <w:sz w:val="22"/>
          <w:szCs w:val="22"/>
        </w:rPr>
      </w:pPr>
    </w:p>
    <w:tbl>
      <w:tblPr>
        <w:tblStyle w:val="TableGrid"/>
        <w:tblW w:w="5000" w:type="pct"/>
        <w:tblLook w:val="04A0" w:firstRow="1" w:lastRow="0" w:firstColumn="1" w:lastColumn="0" w:noHBand="0" w:noVBand="1"/>
      </w:tblPr>
      <w:tblGrid>
        <w:gridCol w:w="656"/>
        <w:gridCol w:w="4281"/>
        <w:gridCol w:w="6289"/>
        <w:gridCol w:w="1770"/>
        <w:gridCol w:w="1706"/>
      </w:tblGrid>
      <w:tr w:rsidR="00B11068" w:rsidRPr="00D3093E" w14:paraId="39C13FCA" w14:textId="77777777" w:rsidTr="00202196">
        <w:trPr>
          <w:trHeight w:val="1525"/>
        </w:trPr>
        <w:tc>
          <w:tcPr>
            <w:tcW w:w="215" w:type="pct"/>
            <w:shd w:val="clear" w:color="auto" w:fill="E8E8E8" w:themeFill="background2"/>
            <w:vAlign w:val="center"/>
          </w:tcPr>
          <w:p w14:paraId="741A1059" w14:textId="77777777" w:rsidR="00B11068" w:rsidRPr="009A4884" w:rsidRDefault="00B11068" w:rsidP="66B6B2C3">
            <w:pPr>
              <w:jc w:val="center"/>
              <w:rPr>
                <w:rFonts w:ascii="Times New Roman" w:hAnsi="Times New Roman" w:cs="Times New Roman"/>
                <w:b/>
                <w:bCs/>
              </w:rPr>
            </w:pPr>
            <w:r w:rsidRPr="009A4884">
              <w:rPr>
                <w:rFonts w:ascii="Times New Roman" w:hAnsi="Times New Roman" w:cs="Times New Roman"/>
                <w:b/>
                <w:bCs/>
              </w:rPr>
              <w:t>Eil. Nr.</w:t>
            </w:r>
          </w:p>
        </w:tc>
        <w:tc>
          <w:tcPr>
            <w:tcW w:w="1458" w:type="pct"/>
            <w:shd w:val="clear" w:color="auto" w:fill="E8E8E8" w:themeFill="background2"/>
            <w:vAlign w:val="center"/>
          </w:tcPr>
          <w:p w14:paraId="26F20F3C" w14:textId="0FFC216E" w:rsidR="00B11068" w:rsidRPr="009A4884" w:rsidRDefault="00B11068" w:rsidP="66B6B2C3">
            <w:pPr>
              <w:jc w:val="center"/>
              <w:rPr>
                <w:rFonts w:ascii="Times New Roman" w:hAnsi="Times New Roman" w:cs="Times New Roman"/>
                <w:b/>
                <w:bCs/>
              </w:rPr>
            </w:pPr>
            <w:r w:rsidRPr="009A4884">
              <w:rPr>
                <w:rFonts w:ascii="Times New Roman" w:hAnsi="Times New Roman" w:cs="Times New Roman"/>
                <w:b/>
                <w:bCs/>
              </w:rPr>
              <w:t>Prekių pavadinimas</w:t>
            </w:r>
          </w:p>
        </w:tc>
        <w:tc>
          <w:tcPr>
            <w:tcW w:w="2141" w:type="pct"/>
            <w:shd w:val="clear" w:color="auto" w:fill="E8E8E8" w:themeFill="background2"/>
            <w:vAlign w:val="center"/>
          </w:tcPr>
          <w:p w14:paraId="2F3F2FAA" w14:textId="569B3354" w:rsidR="00B11068" w:rsidRPr="009A4884" w:rsidRDefault="00B11068" w:rsidP="66B6B2C3">
            <w:pPr>
              <w:jc w:val="center"/>
              <w:rPr>
                <w:rFonts w:ascii="Times New Roman" w:hAnsi="Times New Roman" w:cs="Times New Roman"/>
                <w:b/>
                <w:bCs/>
              </w:rPr>
            </w:pPr>
            <w:r w:rsidRPr="009A4884">
              <w:rPr>
                <w:rFonts w:ascii="Times New Roman" w:hAnsi="Times New Roman" w:cs="Times New Roman"/>
                <w:b/>
                <w:bCs/>
              </w:rPr>
              <w:t>Prekių aprašymas</w:t>
            </w:r>
          </w:p>
        </w:tc>
        <w:tc>
          <w:tcPr>
            <w:tcW w:w="604" w:type="pct"/>
            <w:shd w:val="clear" w:color="auto" w:fill="E8E8E8" w:themeFill="background2"/>
            <w:vAlign w:val="center"/>
          </w:tcPr>
          <w:p w14:paraId="2881991F" w14:textId="78FC1D20" w:rsidR="00B11068" w:rsidRDefault="00B11068" w:rsidP="4EB64C09">
            <w:pPr>
              <w:jc w:val="center"/>
              <w:rPr>
                <w:rFonts w:ascii="Times New Roman" w:hAnsi="Times New Roman" w:cs="Times New Roman"/>
                <w:b/>
                <w:bCs/>
              </w:rPr>
            </w:pPr>
            <w:r w:rsidRPr="4EB64C09">
              <w:rPr>
                <w:rFonts w:ascii="Times New Roman" w:hAnsi="Times New Roman" w:cs="Times New Roman"/>
                <w:b/>
                <w:bCs/>
              </w:rPr>
              <w:t>Mato vnt.</w:t>
            </w:r>
          </w:p>
        </w:tc>
        <w:tc>
          <w:tcPr>
            <w:tcW w:w="582" w:type="pct"/>
            <w:shd w:val="clear" w:color="auto" w:fill="E8E8E8" w:themeFill="background2"/>
            <w:vAlign w:val="center"/>
          </w:tcPr>
          <w:p w14:paraId="36608AD0" w14:textId="1C034908" w:rsidR="00B11068" w:rsidRDefault="00B11068" w:rsidP="4EB64C09">
            <w:pPr>
              <w:jc w:val="center"/>
              <w:rPr>
                <w:rFonts w:ascii="Times New Roman" w:hAnsi="Times New Roman" w:cs="Times New Roman"/>
                <w:b/>
                <w:bCs/>
              </w:rPr>
            </w:pPr>
            <w:r w:rsidRPr="4EB64C09">
              <w:rPr>
                <w:rFonts w:ascii="Times New Roman" w:hAnsi="Times New Roman" w:cs="Times New Roman"/>
                <w:b/>
                <w:bCs/>
              </w:rPr>
              <w:t>Kiekis vnt.</w:t>
            </w:r>
          </w:p>
        </w:tc>
      </w:tr>
      <w:tr w:rsidR="00B11068" w:rsidRPr="00D3093E" w14:paraId="63BFAB96" w14:textId="77777777" w:rsidTr="00202196">
        <w:trPr>
          <w:trHeight w:val="251"/>
        </w:trPr>
        <w:tc>
          <w:tcPr>
            <w:tcW w:w="3814" w:type="pct"/>
            <w:gridSpan w:val="3"/>
          </w:tcPr>
          <w:p w14:paraId="3EBDDA71" w14:textId="77777777" w:rsidR="00B11068" w:rsidRPr="006C4E23" w:rsidRDefault="00B11068" w:rsidP="006C4E23">
            <w:pPr>
              <w:jc w:val="center"/>
              <w:rPr>
                <w:b/>
                <w:bCs/>
              </w:rPr>
            </w:pPr>
            <w:r w:rsidRPr="006C4E23">
              <w:rPr>
                <w:rFonts w:ascii="Times New Roman" w:hAnsi="Times New Roman"/>
                <w:b/>
                <w:bCs/>
              </w:rPr>
              <w:t>Kompresoriai mobilūs, kompresoriai sraigtiniai, kompresoriai stūmokliniai, pneumatikos priedai, pneumatiniai įrankiai</w:t>
            </w:r>
          </w:p>
        </w:tc>
        <w:tc>
          <w:tcPr>
            <w:tcW w:w="604" w:type="pct"/>
          </w:tcPr>
          <w:p w14:paraId="1471E7A3" w14:textId="77777777" w:rsidR="00B11068" w:rsidRPr="006C4E23" w:rsidRDefault="00B11068" w:rsidP="006C4E23">
            <w:pPr>
              <w:jc w:val="center"/>
              <w:rPr>
                <w:b/>
                <w:bCs/>
              </w:rPr>
            </w:pPr>
          </w:p>
        </w:tc>
        <w:tc>
          <w:tcPr>
            <w:tcW w:w="582" w:type="pct"/>
          </w:tcPr>
          <w:p w14:paraId="70D00FBC" w14:textId="77777777" w:rsidR="00B11068" w:rsidRPr="006C4E23" w:rsidRDefault="00B11068" w:rsidP="006C4E23">
            <w:pPr>
              <w:jc w:val="center"/>
              <w:rPr>
                <w:b/>
                <w:bCs/>
              </w:rPr>
            </w:pPr>
          </w:p>
        </w:tc>
      </w:tr>
      <w:tr w:rsidR="00B11068" w:rsidRPr="00D3093E" w14:paraId="5147EB6F" w14:textId="77777777" w:rsidTr="00202196">
        <w:trPr>
          <w:trHeight w:val="1425"/>
        </w:trPr>
        <w:tc>
          <w:tcPr>
            <w:tcW w:w="215" w:type="pct"/>
            <w:vAlign w:val="center"/>
          </w:tcPr>
          <w:p w14:paraId="4B268A8F" w14:textId="77777777"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1.1.</w:t>
            </w:r>
          </w:p>
        </w:tc>
        <w:tc>
          <w:tcPr>
            <w:tcW w:w="1458" w:type="pct"/>
            <w:vAlign w:val="center"/>
          </w:tcPr>
          <w:p w14:paraId="209E6D76" w14:textId="3FA60A25" w:rsidR="00B11068" w:rsidRPr="009A4884" w:rsidRDefault="00B11068" w:rsidP="006C4E23">
            <w:pPr>
              <w:jc w:val="center"/>
              <w:rPr>
                <w:rFonts w:ascii="Times New Roman" w:hAnsi="Times New Roman" w:cs="Times New Roman"/>
              </w:rPr>
            </w:pPr>
            <w:r w:rsidRPr="009A4884">
              <w:rPr>
                <w:rFonts w:ascii="Times New Roman" w:hAnsi="Times New Roman" w:cs="Times New Roman"/>
              </w:rPr>
              <w:t>Gręžtuvas pneumatinis reversinis griebtuvas</w:t>
            </w:r>
          </w:p>
        </w:tc>
        <w:tc>
          <w:tcPr>
            <w:tcW w:w="2141" w:type="pct"/>
            <w:tcBorders>
              <w:top w:val="single" w:sz="4" w:space="0" w:color="auto"/>
              <w:left w:val="single" w:sz="4" w:space="0" w:color="auto"/>
              <w:bottom w:val="single" w:sz="4" w:space="0" w:color="auto"/>
              <w:right w:val="single" w:sz="4" w:space="0" w:color="auto"/>
            </w:tcBorders>
            <w:vAlign w:val="center"/>
          </w:tcPr>
          <w:p w14:paraId="78DA15B7" w14:textId="53502D7D" w:rsidR="00B11068" w:rsidRPr="009A4884" w:rsidRDefault="00B11068" w:rsidP="006C4E23">
            <w:pPr>
              <w:pStyle w:val="Other0"/>
              <w:shd w:val="clear" w:color="auto" w:fill="auto"/>
              <w:spacing w:line="269" w:lineRule="auto"/>
              <w:jc w:val="center"/>
              <w:rPr>
                <w:rFonts w:ascii="Times New Roman" w:hAnsi="Times New Roman" w:cs="Times New Roman"/>
                <w:sz w:val="22"/>
                <w:szCs w:val="22"/>
              </w:rPr>
            </w:pPr>
            <w:r w:rsidRPr="009A4884">
              <w:rPr>
                <w:rFonts w:ascii="Times New Roman" w:hAnsi="Times New Roman" w:cs="Times New Roman"/>
                <w:sz w:val="22"/>
                <w:szCs w:val="22"/>
              </w:rPr>
              <w:t xml:space="preserve">1,5-10mm, </w:t>
            </w:r>
            <w:proofErr w:type="spellStart"/>
            <w:r w:rsidRPr="009A4884">
              <w:rPr>
                <w:rFonts w:ascii="Times New Roman" w:hAnsi="Times New Roman" w:cs="Times New Roman"/>
                <w:sz w:val="22"/>
                <w:szCs w:val="22"/>
              </w:rPr>
              <w:t>berakčiu</w:t>
            </w:r>
            <w:proofErr w:type="spellEnd"/>
            <w:r w:rsidRPr="009A4884">
              <w:rPr>
                <w:rFonts w:ascii="Times New Roman" w:hAnsi="Times New Roman" w:cs="Times New Roman"/>
                <w:sz w:val="22"/>
                <w:szCs w:val="22"/>
              </w:rPr>
              <w:t xml:space="preserve"> griebtuvu, ne mažiau 2500aps/min, ne mažiau 6,0 bar.</w:t>
            </w:r>
          </w:p>
        </w:tc>
        <w:tc>
          <w:tcPr>
            <w:tcW w:w="604" w:type="pct"/>
            <w:tcBorders>
              <w:top w:val="single" w:sz="4" w:space="0" w:color="auto"/>
              <w:left w:val="single" w:sz="4" w:space="0" w:color="auto"/>
              <w:bottom w:val="single" w:sz="4" w:space="0" w:color="auto"/>
              <w:right w:val="single" w:sz="4" w:space="0" w:color="auto"/>
            </w:tcBorders>
            <w:vAlign w:val="center"/>
          </w:tcPr>
          <w:p w14:paraId="22E55E56" w14:textId="54A608CD" w:rsidR="00B11068" w:rsidRPr="00B11068" w:rsidRDefault="00B11068" w:rsidP="006C4E23">
            <w:pPr>
              <w:pStyle w:val="Other0"/>
              <w:spacing w:line="269" w:lineRule="auto"/>
              <w:jc w:val="center"/>
              <w:rPr>
                <w:rFonts w:ascii="Times New Roman" w:hAnsi="Times New Roman" w:cs="Times New Roman"/>
              </w:rPr>
            </w:pPr>
            <w:r w:rsidRPr="00B11068">
              <w:rPr>
                <w:rFonts w:ascii="Times New Roman" w:hAnsi="Times New Roman" w:cs="Times New Roman"/>
              </w:rPr>
              <w:t>vnt.</w:t>
            </w:r>
          </w:p>
        </w:tc>
        <w:tc>
          <w:tcPr>
            <w:tcW w:w="582" w:type="pct"/>
          </w:tcPr>
          <w:p w14:paraId="325BC4DF" w14:textId="13222311" w:rsidR="00B11068" w:rsidRDefault="00B11068" w:rsidP="006C4E23">
            <w:pPr>
              <w:rPr>
                <w:rFonts w:ascii="Times New Roman" w:hAnsi="Times New Roman" w:cs="Times New Roman"/>
              </w:rPr>
            </w:pPr>
          </w:p>
          <w:p w14:paraId="0E0F3035" w14:textId="33B4F5F2" w:rsidR="00B11068" w:rsidRDefault="00B11068" w:rsidP="006C4E23">
            <w:pPr>
              <w:rPr>
                <w:rFonts w:ascii="Times New Roman" w:hAnsi="Times New Roman" w:cs="Times New Roman"/>
              </w:rPr>
            </w:pPr>
          </w:p>
          <w:p w14:paraId="4620F29B"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4E5EF622" w14:textId="60610DDF" w:rsidR="00B11068" w:rsidRDefault="00B11068" w:rsidP="006C4E23">
            <w:pPr>
              <w:rPr>
                <w:rFonts w:ascii="Times New Roman" w:hAnsi="Times New Roman" w:cs="Times New Roman"/>
              </w:rPr>
            </w:pPr>
          </w:p>
        </w:tc>
      </w:tr>
      <w:tr w:rsidR="00B11068" w:rsidRPr="00D3093E" w14:paraId="68EACFD5" w14:textId="77777777" w:rsidTr="00202196">
        <w:trPr>
          <w:trHeight w:val="756"/>
        </w:trPr>
        <w:tc>
          <w:tcPr>
            <w:tcW w:w="215" w:type="pct"/>
            <w:vAlign w:val="center"/>
          </w:tcPr>
          <w:p w14:paraId="4F1FDF35" w14:textId="77777777"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1.2.</w:t>
            </w:r>
          </w:p>
        </w:tc>
        <w:tc>
          <w:tcPr>
            <w:tcW w:w="1458" w:type="pct"/>
            <w:vAlign w:val="center"/>
          </w:tcPr>
          <w:p w14:paraId="14C2E4F3" w14:textId="0DC3CC21" w:rsidR="00B11068" w:rsidRPr="009A4884" w:rsidRDefault="00B11068" w:rsidP="006C4E23">
            <w:pPr>
              <w:jc w:val="center"/>
              <w:rPr>
                <w:rFonts w:ascii="Times New Roman" w:hAnsi="Times New Roman" w:cs="Times New Roman"/>
              </w:rPr>
            </w:pPr>
            <w:proofErr w:type="spellStart"/>
            <w:r w:rsidRPr="009A4884">
              <w:rPr>
                <w:rFonts w:ascii="Times New Roman" w:hAnsi="Times New Roman" w:cs="Times New Roman"/>
              </w:rPr>
              <w:t>Veržliasūkis</w:t>
            </w:r>
            <w:proofErr w:type="spellEnd"/>
            <w:r w:rsidRPr="009A4884">
              <w:rPr>
                <w:rFonts w:ascii="Times New Roman" w:hAnsi="Times New Roman" w:cs="Times New Roman"/>
              </w:rPr>
              <w:t xml:space="preserve"> pneumatinis smūginis</w:t>
            </w:r>
          </w:p>
        </w:tc>
        <w:tc>
          <w:tcPr>
            <w:tcW w:w="2141" w:type="pct"/>
            <w:tcBorders>
              <w:top w:val="nil"/>
              <w:left w:val="single" w:sz="4" w:space="0" w:color="auto"/>
              <w:bottom w:val="single" w:sz="4" w:space="0" w:color="auto"/>
              <w:right w:val="single" w:sz="4" w:space="0" w:color="auto"/>
            </w:tcBorders>
            <w:vAlign w:val="center"/>
          </w:tcPr>
          <w:p w14:paraId="13D5F8F3" w14:textId="0B8CEFD0" w:rsidR="00B11068" w:rsidRPr="009A4884" w:rsidRDefault="00B11068" w:rsidP="006C4E23">
            <w:pPr>
              <w:jc w:val="center"/>
              <w:rPr>
                <w:rFonts w:ascii="Times New Roman" w:hAnsi="Times New Roman" w:cs="Times New Roman"/>
              </w:rPr>
            </w:pPr>
            <w:r w:rsidRPr="009A4884">
              <w:rPr>
                <w:rFonts w:ascii="Times New Roman" w:hAnsi="Times New Roman" w:cs="Times New Roman"/>
              </w:rPr>
              <w:t>Reversinis 1/2", ne mažiau 780Nm, ne mažiau 6,0 bar., ne mažiau 7800aps/min.</w:t>
            </w:r>
          </w:p>
        </w:tc>
        <w:tc>
          <w:tcPr>
            <w:tcW w:w="604" w:type="pct"/>
            <w:tcBorders>
              <w:top w:val="nil"/>
              <w:left w:val="single" w:sz="4" w:space="0" w:color="auto"/>
              <w:bottom w:val="single" w:sz="4" w:space="0" w:color="auto"/>
              <w:right w:val="single" w:sz="4" w:space="0" w:color="auto"/>
            </w:tcBorders>
            <w:vAlign w:val="center"/>
          </w:tcPr>
          <w:p w14:paraId="1E926902" w14:textId="5CBA94A6"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281D8BA0" w14:textId="706CB0A0" w:rsidR="00B11068" w:rsidRDefault="00B11068" w:rsidP="006C4E23">
            <w:pPr>
              <w:jc w:val="center"/>
              <w:rPr>
                <w:rFonts w:ascii="Times New Roman" w:hAnsi="Times New Roman" w:cs="Times New Roman"/>
              </w:rPr>
            </w:pPr>
          </w:p>
          <w:p w14:paraId="68ED9FB9"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7928328C" w14:textId="5D61D2DD" w:rsidR="00B11068" w:rsidRDefault="00B11068" w:rsidP="006C4E23">
            <w:pPr>
              <w:jc w:val="center"/>
              <w:rPr>
                <w:rFonts w:ascii="Times New Roman" w:hAnsi="Times New Roman" w:cs="Times New Roman"/>
              </w:rPr>
            </w:pPr>
          </w:p>
        </w:tc>
      </w:tr>
      <w:tr w:rsidR="00B11068" w:rsidRPr="00D3093E" w14:paraId="60D734A7" w14:textId="77777777" w:rsidTr="00202196">
        <w:trPr>
          <w:trHeight w:val="756"/>
        </w:trPr>
        <w:tc>
          <w:tcPr>
            <w:tcW w:w="215" w:type="pct"/>
            <w:vAlign w:val="center"/>
          </w:tcPr>
          <w:p w14:paraId="42225150" w14:textId="7E803A8A"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1.3.</w:t>
            </w:r>
          </w:p>
        </w:tc>
        <w:tc>
          <w:tcPr>
            <w:tcW w:w="1458" w:type="pct"/>
            <w:vAlign w:val="center"/>
          </w:tcPr>
          <w:p w14:paraId="399635F7" w14:textId="3F0DBC4E" w:rsidR="00B11068" w:rsidRPr="009A4884" w:rsidRDefault="00B11068" w:rsidP="006C4E23">
            <w:pPr>
              <w:jc w:val="center"/>
              <w:rPr>
                <w:rFonts w:ascii="Times New Roman" w:hAnsi="Times New Roman" w:cs="Times New Roman"/>
                <w:lang w:bidi="en-US"/>
              </w:rPr>
            </w:pPr>
            <w:proofErr w:type="spellStart"/>
            <w:r w:rsidRPr="009A4884">
              <w:rPr>
                <w:rFonts w:ascii="Times New Roman" w:hAnsi="Times New Roman" w:cs="Times New Roman"/>
              </w:rPr>
              <w:t>Veržliasūkis</w:t>
            </w:r>
            <w:proofErr w:type="spellEnd"/>
            <w:r w:rsidRPr="009A4884">
              <w:rPr>
                <w:rFonts w:ascii="Times New Roman" w:hAnsi="Times New Roman" w:cs="Times New Roman"/>
              </w:rPr>
              <w:t xml:space="preserve"> pneumatinis  smūginis</w:t>
            </w:r>
          </w:p>
        </w:tc>
        <w:tc>
          <w:tcPr>
            <w:tcW w:w="2141" w:type="pct"/>
            <w:tcBorders>
              <w:top w:val="nil"/>
              <w:left w:val="single" w:sz="4" w:space="0" w:color="auto"/>
              <w:bottom w:val="single" w:sz="4" w:space="0" w:color="auto"/>
              <w:right w:val="single" w:sz="4" w:space="0" w:color="auto"/>
            </w:tcBorders>
            <w:vAlign w:val="center"/>
          </w:tcPr>
          <w:p w14:paraId="52A11EA5" w14:textId="64B52BC3"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Reversinis 3/4", ne mažiau 1650Nm, ne mažiau 6,0 bar, ne mažiau 8000 aps./min.</w:t>
            </w:r>
          </w:p>
        </w:tc>
        <w:tc>
          <w:tcPr>
            <w:tcW w:w="604" w:type="pct"/>
            <w:tcBorders>
              <w:top w:val="nil"/>
              <w:left w:val="single" w:sz="4" w:space="0" w:color="auto"/>
              <w:bottom w:val="single" w:sz="4" w:space="0" w:color="auto"/>
              <w:right w:val="single" w:sz="4" w:space="0" w:color="auto"/>
            </w:tcBorders>
            <w:vAlign w:val="center"/>
          </w:tcPr>
          <w:p w14:paraId="3311832D" w14:textId="20BA4405"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716B3C89" w14:textId="1B4900E9" w:rsidR="00B11068" w:rsidRDefault="00B11068" w:rsidP="006C4E23">
            <w:pPr>
              <w:jc w:val="center"/>
              <w:rPr>
                <w:rFonts w:ascii="Times New Roman" w:hAnsi="Times New Roman" w:cs="Times New Roman"/>
              </w:rPr>
            </w:pPr>
          </w:p>
          <w:p w14:paraId="7C4D820D" w14:textId="0186CBD7" w:rsidR="00B11068" w:rsidRDefault="00B11068" w:rsidP="006C4E23">
            <w:pPr>
              <w:jc w:val="center"/>
              <w:rPr>
                <w:rFonts w:ascii="Times New Roman" w:hAnsi="Times New Roman" w:cs="Times New Roman"/>
              </w:rPr>
            </w:pPr>
            <w:r w:rsidRPr="4EB64C09">
              <w:rPr>
                <w:rFonts w:ascii="Times New Roman" w:hAnsi="Times New Roman" w:cs="Times New Roman"/>
              </w:rPr>
              <w:t>1</w:t>
            </w:r>
          </w:p>
        </w:tc>
      </w:tr>
      <w:tr w:rsidR="00B11068" w:rsidRPr="00D3093E" w14:paraId="1E4C1667" w14:textId="77777777" w:rsidTr="00202196">
        <w:trPr>
          <w:trHeight w:val="756"/>
        </w:trPr>
        <w:tc>
          <w:tcPr>
            <w:tcW w:w="215" w:type="pct"/>
            <w:vAlign w:val="center"/>
          </w:tcPr>
          <w:p w14:paraId="0015640D" w14:textId="1B2535A7"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1.4.</w:t>
            </w:r>
          </w:p>
        </w:tc>
        <w:tc>
          <w:tcPr>
            <w:tcW w:w="1458" w:type="pct"/>
            <w:vAlign w:val="center"/>
          </w:tcPr>
          <w:p w14:paraId="4FABFC39" w14:textId="2BBCE809" w:rsidR="00B11068" w:rsidRPr="009A4884" w:rsidRDefault="00B11068" w:rsidP="006C4E23">
            <w:pPr>
              <w:jc w:val="center"/>
              <w:rPr>
                <w:rFonts w:ascii="Times New Roman" w:hAnsi="Times New Roman" w:cs="Times New Roman"/>
                <w:lang w:bidi="en-US"/>
              </w:rPr>
            </w:pPr>
            <w:proofErr w:type="spellStart"/>
            <w:r w:rsidRPr="009A4884">
              <w:rPr>
                <w:rFonts w:ascii="Times New Roman" w:hAnsi="Times New Roman" w:cs="Times New Roman"/>
              </w:rPr>
              <w:t>Veržliasūkis</w:t>
            </w:r>
            <w:proofErr w:type="spellEnd"/>
            <w:r w:rsidRPr="009A4884">
              <w:rPr>
                <w:rFonts w:ascii="Times New Roman" w:hAnsi="Times New Roman" w:cs="Times New Roman"/>
              </w:rPr>
              <w:t xml:space="preserve"> pneumatinis  smūginis reversinis 1</w:t>
            </w:r>
          </w:p>
        </w:tc>
        <w:tc>
          <w:tcPr>
            <w:tcW w:w="2141" w:type="pct"/>
            <w:tcBorders>
              <w:top w:val="nil"/>
              <w:left w:val="single" w:sz="4" w:space="0" w:color="auto"/>
              <w:bottom w:val="single" w:sz="4" w:space="0" w:color="auto"/>
              <w:right w:val="single" w:sz="4" w:space="0" w:color="auto"/>
            </w:tcBorders>
            <w:vAlign w:val="center"/>
          </w:tcPr>
          <w:p w14:paraId="13F7E4B6" w14:textId="6F438B6A"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Ne mažiau 2000Nm, ne mažiau 6,0 bar, ne mažiau 5300 aps./min.</w:t>
            </w:r>
          </w:p>
        </w:tc>
        <w:tc>
          <w:tcPr>
            <w:tcW w:w="604" w:type="pct"/>
            <w:tcBorders>
              <w:top w:val="nil"/>
              <w:left w:val="single" w:sz="4" w:space="0" w:color="auto"/>
              <w:bottom w:val="single" w:sz="4" w:space="0" w:color="auto"/>
              <w:right w:val="single" w:sz="4" w:space="0" w:color="auto"/>
            </w:tcBorders>
            <w:vAlign w:val="center"/>
          </w:tcPr>
          <w:p w14:paraId="62B8C1C0" w14:textId="2230E66A"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0241D368" w14:textId="1B7E468E" w:rsidR="00B11068" w:rsidRDefault="00B11068" w:rsidP="006C4E23">
            <w:pPr>
              <w:jc w:val="center"/>
              <w:rPr>
                <w:rFonts w:ascii="Times New Roman" w:hAnsi="Times New Roman" w:cs="Times New Roman"/>
              </w:rPr>
            </w:pPr>
          </w:p>
          <w:p w14:paraId="758438B5"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12CAAD4F" w14:textId="10DA34E2" w:rsidR="00B11068" w:rsidRDefault="00B11068" w:rsidP="006C4E23">
            <w:pPr>
              <w:jc w:val="center"/>
              <w:rPr>
                <w:rFonts w:ascii="Times New Roman" w:hAnsi="Times New Roman" w:cs="Times New Roman"/>
              </w:rPr>
            </w:pPr>
          </w:p>
        </w:tc>
      </w:tr>
      <w:tr w:rsidR="00B11068" w:rsidRPr="00D3093E" w14:paraId="72811DB9" w14:textId="77777777" w:rsidTr="00202196">
        <w:trPr>
          <w:trHeight w:val="756"/>
        </w:trPr>
        <w:tc>
          <w:tcPr>
            <w:tcW w:w="215" w:type="pct"/>
            <w:vAlign w:val="center"/>
          </w:tcPr>
          <w:p w14:paraId="5F9F5146" w14:textId="63996480"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1.5.</w:t>
            </w:r>
          </w:p>
        </w:tc>
        <w:tc>
          <w:tcPr>
            <w:tcW w:w="1458" w:type="pct"/>
            <w:vAlign w:val="center"/>
          </w:tcPr>
          <w:p w14:paraId="7DFDC0F8" w14:textId="19943B7A"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Pneumatinis padangų plėtiklis</w:t>
            </w:r>
          </w:p>
        </w:tc>
        <w:tc>
          <w:tcPr>
            <w:tcW w:w="2141" w:type="pct"/>
            <w:tcBorders>
              <w:top w:val="nil"/>
              <w:left w:val="single" w:sz="4" w:space="0" w:color="auto"/>
              <w:bottom w:val="single" w:sz="4" w:space="0" w:color="auto"/>
              <w:right w:val="single" w:sz="4" w:space="0" w:color="auto"/>
            </w:tcBorders>
            <w:vAlign w:val="center"/>
          </w:tcPr>
          <w:p w14:paraId="0AE0E26F" w14:textId="52D16002"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 xml:space="preserve">Pneumatinis padangų (275/70 R22.5) plėtiklis </w:t>
            </w:r>
          </w:p>
        </w:tc>
        <w:tc>
          <w:tcPr>
            <w:tcW w:w="604" w:type="pct"/>
            <w:tcBorders>
              <w:top w:val="nil"/>
              <w:left w:val="single" w:sz="4" w:space="0" w:color="auto"/>
              <w:bottom w:val="single" w:sz="4" w:space="0" w:color="auto"/>
              <w:right w:val="single" w:sz="4" w:space="0" w:color="auto"/>
            </w:tcBorders>
            <w:vAlign w:val="center"/>
          </w:tcPr>
          <w:p w14:paraId="241DA02C" w14:textId="04212671"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15E58A30" w14:textId="369EE3FE" w:rsidR="00B11068" w:rsidRDefault="00B11068" w:rsidP="006C4E23">
            <w:pPr>
              <w:jc w:val="center"/>
              <w:rPr>
                <w:rFonts w:ascii="Times New Roman" w:hAnsi="Times New Roman" w:cs="Times New Roman"/>
              </w:rPr>
            </w:pPr>
          </w:p>
          <w:p w14:paraId="1FAB6406"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53488E15" w14:textId="6495EA38" w:rsidR="00B11068" w:rsidRDefault="00B11068" w:rsidP="006C4E23">
            <w:pPr>
              <w:jc w:val="center"/>
              <w:rPr>
                <w:rFonts w:ascii="Times New Roman" w:hAnsi="Times New Roman" w:cs="Times New Roman"/>
              </w:rPr>
            </w:pPr>
          </w:p>
        </w:tc>
      </w:tr>
      <w:tr w:rsidR="00B11068" w:rsidRPr="00D3093E" w14:paraId="7800E0EB" w14:textId="77777777" w:rsidTr="00202196">
        <w:trPr>
          <w:trHeight w:val="756"/>
        </w:trPr>
        <w:tc>
          <w:tcPr>
            <w:tcW w:w="215" w:type="pct"/>
            <w:vAlign w:val="center"/>
          </w:tcPr>
          <w:p w14:paraId="571D4D7D" w14:textId="4B5CAEC1"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1.6.</w:t>
            </w:r>
          </w:p>
        </w:tc>
        <w:tc>
          <w:tcPr>
            <w:tcW w:w="1458" w:type="pct"/>
            <w:vAlign w:val="center"/>
          </w:tcPr>
          <w:p w14:paraId="1A32A601" w14:textId="16E3C164"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Padangų pūtimo pistoletas</w:t>
            </w:r>
          </w:p>
        </w:tc>
        <w:tc>
          <w:tcPr>
            <w:tcW w:w="2141" w:type="pct"/>
            <w:tcBorders>
              <w:top w:val="nil"/>
              <w:left w:val="single" w:sz="4" w:space="0" w:color="auto"/>
              <w:bottom w:val="single" w:sz="4" w:space="0" w:color="auto"/>
              <w:right w:val="single" w:sz="4" w:space="0" w:color="auto"/>
            </w:tcBorders>
            <w:vAlign w:val="center"/>
          </w:tcPr>
          <w:p w14:paraId="241735ED" w14:textId="2DC8C968"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 xml:space="preserve">Pagamintas iš aliuminio; </w:t>
            </w:r>
            <w:proofErr w:type="spellStart"/>
            <w:r w:rsidRPr="009A4884">
              <w:rPr>
                <w:rFonts w:ascii="Times New Roman" w:hAnsi="Times New Roman" w:cs="Times New Roman"/>
              </w:rPr>
              <w:t>bepakopis</w:t>
            </w:r>
            <w:proofErr w:type="spellEnd"/>
            <w:r w:rsidRPr="009A4884">
              <w:rPr>
                <w:rFonts w:ascii="Times New Roman" w:hAnsi="Times New Roman" w:cs="Times New Roman"/>
              </w:rPr>
              <w:t xml:space="preserve"> srauto reguliavimas; prijungimo sriegis 1/4"; didžiausias darbinis slėgis ne mažiau 15 bar; oro sąnaudos nuo 140 l/min</w:t>
            </w:r>
          </w:p>
        </w:tc>
        <w:tc>
          <w:tcPr>
            <w:tcW w:w="604" w:type="pct"/>
            <w:tcBorders>
              <w:top w:val="nil"/>
              <w:left w:val="single" w:sz="4" w:space="0" w:color="auto"/>
              <w:bottom w:val="single" w:sz="4" w:space="0" w:color="auto"/>
              <w:right w:val="single" w:sz="4" w:space="0" w:color="auto"/>
            </w:tcBorders>
            <w:vAlign w:val="center"/>
          </w:tcPr>
          <w:p w14:paraId="13AD640F" w14:textId="23857B9C"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30079988" w14:textId="4259ADC6" w:rsidR="00B11068" w:rsidRDefault="00B11068" w:rsidP="006C4E23">
            <w:pPr>
              <w:jc w:val="center"/>
              <w:rPr>
                <w:rFonts w:ascii="Times New Roman" w:hAnsi="Times New Roman" w:cs="Times New Roman"/>
              </w:rPr>
            </w:pPr>
          </w:p>
          <w:p w14:paraId="17E1EE51" w14:textId="2B989C43" w:rsidR="00B11068" w:rsidRDefault="00B11068" w:rsidP="006C4E23">
            <w:pPr>
              <w:jc w:val="center"/>
              <w:rPr>
                <w:rFonts w:ascii="Times New Roman" w:hAnsi="Times New Roman" w:cs="Times New Roman"/>
              </w:rPr>
            </w:pPr>
          </w:p>
          <w:p w14:paraId="5CA76B34" w14:textId="20DBB29E" w:rsidR="00B11068" w:rsidRDefault="00B11068" w:rsidP="006C4E23">
            <w:pPr>
              <w:jc w:val="center"/>
              <w:rPr>
                <w:rFonts w:ascii="Times New Roman" w:hAnsi="Times New Roman" w:cs="Times New Roman"/>
              </w:rPr>
            </w:pPr>
            <w:r w:rsidRPr="4EB64C09">
              <w:rPr>
                <w:rFonts w:ascii="Times New Roman" w:hAnsi="Times New Roman" w:cs="Times New Roman"/>
              </w:rPr>
              <w:t>1</w:t>
            </w:r>
          </w:p>
        </w:tc>
      </w:tr>
      <w:tr w:rsidR="00B11068" w:rsidRPr="00D3093E" w14:paraId="1B8FF557" w14:textId="77777777" w:rsidTr="00202196">
        <w:trPr>
          <w:trHeight w:val="756"/>
        </w:trPr>
        <w:tc>
          <w:tcPr>
            <w:tcW w:w="215" w:type="pct"/>
            <w:vAlign w:val="center"/>
          </w:tcPr>
          <w:p w14:paraId="1DB05CDC" w14:textId="6C784292"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1.7.</w:t>
            </w:r>
          </w:p>
        </w:tc>
        <w:tc>
          <w:tcPr>
            <w:tcW w:w="1458" w:type="pct"/>
            <w:vAlign w:val="center"/>
          </w:tcPr>
          <w:p w14:paraId="11E71DC5" w14:textId="7C6D268F"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Padangų pūtimo pistoletas su manometru</w:t>
            </w:r>
          </w:p>
        </w:tc>
        <w:tc>
          <w:tcPr>
            <w:tcW w:w="2141" w:type="pct"/>
            <w:tcBorders>
              <w:top w:val="nil"/>
              <w:left w:val="single" w:sz="4" w:space="0" w:color="auto"/>
              <w:bottom w:val="single" w:sz="4" w:space="0" w:color="auto"/>
              <w:right w:val="single" w:sz="4" w:space="0" w:color="auto"/>
            </w:tcBorders>
            <w:vAlign w:val="center"/>
          </w:tcPr>
          <w:p w14:paraId="6A6DCABB" w14:textId="3375B83E"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Tiek oro pūtimas tiek išleidimas atliekamas sklende; prijungimo sriegis 1/4"; matavimo zona 0-10 bar</w:t>
            </w:r>
          </w:p>
        </w:tc>
        <w:tc>
          <w:tcPr>
            <w:tcW w:w="604" w:type="pct"/>
            <w:tcBorders>
              <w:top w:val="nil"/>
              <w:left w:val="single" w:sz="4" w:space="0" w:color="auto"/>
              <w:bottom w:val="single" w:sz="4" w:space="0" w:color="auto"/>
              <w:right w:val="single" w:sz="4" w:space="0" w:color="auto"/>
            </w:tcBorders>
            <w:vAlign w:val="center"/>
          </w:tcPr>
          <w:p w14:paraId="71A9AE81" w14:textId="5B63E0E3"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45EC3A6D" w14:textId="4EFABE38" w:rsidR="00B11068" w:rsidRDefault="00B11068" w:rsidP="006C4E23">
            <w:pPr>
              <w:jc w:val="center"/>
              <w:rPr>
                <w:rFonts w:ascii="Times New Roman" w:hAnsi="Times New Roman" w:cs="Times New Roman"/>
              </w:rPr>
            </w:pPr>
          </w:p>
          <w:p w14:paraId="133B6CA7"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7F7FEAE3" w14:textId="6590AE6D" w:rsidR="00B11068" w:rsidRDefault="00B11068" w:rsidP="006C4E23">
            <w:pPr>
              <w:jc w:val="center"/>
              <w:rPr>
                <w:rFonts w:ascii="Times New Roman" w:hAnsi="Times New Roman" w:cs="Times New Roman"/>
              </w:rPr>
            </w:pPr>
          </w:p>
        </w:tc>
      </w:tr>
      <w:tr w:rsidR="00B11068" w:rsidRPr="00D3093E" w14:paraId="25B87FB1" w14:textId="77777777" w:rsidTr="00202196">
        <w:trPr>
          <w:trHeight w:val="756"/>
        </w:trPr>
        <w:tc>
          <w:tcPr>
            <w:tcW w:w="215" w:type="pct"/>
            <w:vAlign w:val="center"/>
          </w:tcPr>
          <w:p w14:paraId="25553121" w14:textId="28B4CBDC"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1.8.</w:t>
            </w:r>
          </w:p>
        </w:tc>
        <w:tc>
          <w:tcPr>
            <w:tcW w:w="1458" w:type="pct"/>
            <w:vAlign w:val="center"/>
          </w:tcPr>
          <w:p w14:paraId="504A8D70" w14:textId="0C03B781"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Dvipusio veikimo pneumatinė šlifavimo mašinėlė</w:t>
            </w:r>
          </w:p>
        </w:tc>
        <w:tc>
          <w:tcPr>
            <w:tcW w:w="2141" w:type="pct"/>
            <w:tcBorders>
              <w:top w:val="nil"/>
              <w:left w:val="single" w:sz="4" w:space="0" w:color="auto"/>
              <w:bottom w:val="single" w:sz="4" w:space="0" w:color="auto"/>
              <w:right w:val="single" w:sz="4" w:space="0" w:color="auto"/>
            </w:tcBorders>
            <w:vAlign w:val="center"/>
          </w:tcPr>
          <w:p w14:paraId="5720E258" w14:textId="65E4FC66"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Ne mažiau 10500/aps. d152mm su nusiurbimu, ne mažiau 6,2 bar</w:t>
            </w:r>
          </w:p>
        </w:tc>
        <w:tc>
          <w:tcPr>
            <w:tcW w:w="604" w:type="pct"/>
            <w:tcBorders>
              <w:top w:val="nil"/>
              <w:left w:val="single" w:sz="4" w:space="0" w:color="auto"/>
              <w:bottom w:val="single" w:sz="4" w:space="0" w:color="auto"/>
              <w:right w:val="single" w:sz="4" w:space="0" w:color="auto"/>
            </w:tcBorders>
            <w:vAlign w:val="center"/>
          </w:tcPr>
          <w:p w14:paraId="52AE491A" w14:textId="7FB3A213"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6CE76473" w14:textId="345E467D" w:rsidR="00B11068" w:rsidRDefault="00B11068" w:rsidP="006C4E23">
            <w:pPr>
              <w:jc w:val="center"/>
              <w:rPr>
                <w:rFonts w:ascii="Times New Roman" w:hAnsi="Times New Roman" w:cs="Times New Roman"/>
              </w:rPr>
            </w:pPr>
          </w:p>
          <w:p w14:paraId="3B7FC597" w14:textId="58148A04"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37CDD590" w14:textId="56400E56" w:rsidR="00B11068" w:rsidRDefault="00B11068" w:rsidP="006C4E23">
            <w:pPr>
              <w:jc w:val="center"/>
              <w:rPr>
                <w:rFonts w:ascii="Times New Roman" w:hAnsi="Times New Roman" w:cs="Times New Roman"/>
              </w:rPr>
            </w:pPr>
          </w:p>
          <w:p w14:paraId="04E56897" w14:textId="16B10F43" w:rsidR="00B11068" w:rsidRDefault="00B11068" w:rsidP="006C4E23">
            <w:pPr>
              <w:jc w:val="center"/>
              <w:rPr>
                <w:rFonts w:ascii="Times New Roman" w:hAnsi="Times New Roman" w:cs="Times New Roman"/>
              </w:rPr>
            </w:pPr>
          </w:p>
        </w:tc>
      </w:tr>
      <w:tr w:rsidR="00B11068" w:rsidRPr="00D3093E" w14:paraId="756127E1" w14:textId="77777777" w:rsidTr="00202196">
        <w:trPr>
          <w:trHeight w:val="756"/>
        </w:trPr>
        <w:tc>
          <w:tcPr>
            <w:tcW w:w="215" w:type="pct"/>
            <w:vAlign w:val="center"/>
          </w:tcPr>
          <w:p w14:paraId="4F2750F2" w14:textId="33519A6A" w:rsidR="00B11068" w:rsidRPr="009A4884" w:rsidRDefault="00B11068" w:rsidP="006C4E23">
            <w:pPr>
              <w:jc w:val="center"/>
              <w:rPr>
                <w:rFonts w:ascii="Times New Roman" w:hAnsi="Times New Roman" w:cs="Times New Roman"/>
              </w:rPr>
            </w:pPr>
            <w:r w:rsidRPr="009A4884">
              <w:rPr>
                <w:rFonts w:ascii="Times New Roman" w:hAnsi="Times New Roman" w:cs="Times New Roman"/>
              </w:rPr>
              <w:lastRenderedPageBreak/>
              <w:t>1.9.</w:t>
            </w:r>
          </w:p>
        </w:tc>
        <w:tc>
          <w:tcPr>
            <w:tcW w:w="1458" w:type="pct"/>
            <w:vAlign w:val="center"/>
          </w:tcPr>
          <w:p w14:paraId="3259328D" w14:textId="38CCBDF9"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Automatizuota ritė su suspausto oro žarna</w:t>
            </w:r>
          </w:p>
        </w:tc>
        <w:tc>
          <w:tcPr>
            <w:tcW w:w="2141" w:type="pct"/>
            <w:tcBorders>
              <w:top w:val="nil"/>
              <w:left w:val="single" w:sz="4" w:space="0" w:color="auto"/>
              <w:bottom w:val="single" w:sz="4" w:space="0" w:color="auto"/>
              <w:right w:val="single" w:sz="4" w:space="0" w:color="auto"/>
            </w:tcBorders>
            <w:vAlign w:val="center"/>
          </w:tcPr>
          <w:p w14:paraId="22F50E83" w14:textId="2388527D"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15x9.5mm, 18 m.</w:t>
            </w:r>
          </w:p>
        </w:tc>
        <w:tc>
          <w:tcPr>
            <w:tcW w:w="604" w:type="pct"/>
            <w:tcBorders>
              <w:top w:val="nil"/>
              <w:left w:val="single" w:sz="4" w:space="0" w:color="auto"/>
              <w:bottom w:val="single" w:sz="4" w:space="0" w:color="auto"/>
              <w:right w:val="single" w:sz="4" w:space="0" w:color="auto"/>
            </w:tcBorders>
            <w:vAlign w:val="center"/>
          </w:tcPr>
          <w:p w14:paraId="3B4B8886" w14:textId="4842349B"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5C8737F3" w14:textId="3BD6B109" w:rsidR="00B11068" w:rsidRDefault="00B11068" w:rsidP="006C4E23">
            <w:pPr>
              <w:jc w:val="center"/>
              <w:rPr>
                <w:rFonts w:ascii="Times New Roman" w:hAnsi="Times New Roman" w:cs="Times New Roman"/>
              </w:rPr>
            </w:pPr>
          </w:p>
          <w:p w14:paraId="447E3E54" w14:textId="218C7D2F" w:rsidR="00B11068" w:rsidRDefault="00B11068" w:rsidP="006C4E23">
            <w:pPr>
              <w:jc w:val="center"/>
              <w:rPr>
                <w:rFonts w:ascii="Times New Roman" w:hAnsi="Times New Roman" w:cs="Times New Roman"/>
              </w:rPr>
            </w:pPr>
            <w:r w:rsidRPr="4EB64C09">
              <w:rPr>
                <w:rFonts w:ascii="Times New Roman" w:hAnsi="Times New Roman" w:cs="Times New Roman"/>
              </w:rPr>
              <w:t>1</w:t>
            </w:r>
          </w:p>
          <w:p w14:paraId="1245518D" w14:textId="098FC116" w:rsidR="00B11068" w:rsidRDefault="00B11068" w:rsidP="006C4E23">
            <w:pPr>
              <w:jc w:val="center"/>
              <w:rPr>
                <w:rFonts w:ascii="Times New Roman" w:hAnsi="Times New Roman" w:cs="Times New Roman"/>
              </w:rPr>
            </w:pPr>
          </w:p>
        </w:tc>
      </w:tr>
      <w:tr w:rsidR="00B11068" w:rsidRPr="00D3093E" w14:paraId="08948BA1" w14:textId="77777777" w:rsidTr="00202196">
        <w:trPr>
          <w:trHeight w:val="756"/>
        </w:trPr>
        <w:tc>
          <w:tcPr>
            <w:tcW w:w="215" w:type="pct"/>
            <w:vAlign w:val="center"/>
          </w:tcPr>
          <w:p w14:paraId="5891CCD2" w14:textId="0DFE5B9F" w:rsidR="00B11068" w:rsidRPr="009A4884" w:rsidRDefault="00B11068" w:rsidP="006C4E23">
            <w:pPr>
              <w:jc w:val="center"/>
              <w:rPr>
                <w:rFonts w:ascii="Times New Roman" w:hAnsi="Times New Roman" w:cs="Times New Roman"/>
              </w:rPr>
            </w:pPr>
            <w:r w:rsidRPr="009A4884">
              <w:rPr>
                <w:rFonts w:ascii="Times New Roman" w:hAnsi="Times New Roman" w:cs="Times New Roman"/>
              </w:rPr>
              <w:t>1.10.</w:t>
            </w:r>
          </w:p>
        </w:tc>
        <w:tc>
          <w:tcPr>
            <w:tcW w:w="1458" w:type="pct"/>
            <w:vAlign w:val="center"/>
          </w:tcPr>
          <w:p w14:paraId="6C6B7611" w14:textId="46953D03"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Automatizuota ritė su suspausto oro žarna</w:t>
            </w:r>
          </w:p>
        </w:tc>
        <w:tc>
          <w:tcPr>
            <w:tcW w:w="2141" w:type="pct"/>
            <w:tcBorders>
              <w:top w:val="nil"/>
              <w:left w:val="single" w:sz="4" w:space="0" w:color="auto"/>
              <w:bottom w:val="single" w:sz="4" w:space="0" w:color="auto"/>
              <w:right w:val="single" w:sz="4" w:space="0" w:color="auto"/>
            </w:tcBorders>
            <w:vAlign w:val="center"/>
          </w:tcPr>
          <w:p w14:paraId="719D6BF3" w14:textId="0CEC3390" w:rsidR="00B11068" w:rsidRPr="009A4884" w:rsidRDefault="00B11068" w:rsidP="006C4E23">
            <w:pPr>
              <w:jc w:val="center"/>
              <w:rPr>
                <w:rFonts w:ascii="Times New Roman" w:hAnsi="Times New Roman" w:cs="Times New Roman"/>
                <w:lang w:bidi="en-US"/>
              </w:rPr>
            </w:pPr>
            <w:r w:rsidRPr="009A4884">
              <w:rPr>
                <w:rFonts w:ascii="Times New Roman" w:hAnsi="Times New Roman" w:cs="Times New Roman"/>
              </w:rPr>
              <w:t xml:space="preserve">15x9.5mm, 25 m. </w:t>
            </w:r>
          </w:p>
        </w:tc>
        <w:tc>
          <w:tcPr>
            <w:tcW w:w="604" w:type="pct"/>
            <w:tcBorders>
              <w:top w:val="nil"/>
              <w:left w:val="single" w:sz="4" w:space="0" w:color="auto"/>
              <w:bottom w:val="single" w:sz="4" w:space="0" w:color="auto"/>
              <w:right w:val="single" w:sz="4" w:space="0" w:color="auto"/>
            </w:tcBorders>
            <w:vAlign w:val="center"/>
          </w:tcPr>
          <w:p w14:paraId="63C396F5" w14:textId="52C3C092" w:rsidR="00B11068" w:rsidRPr="00B11068" w:rsidRDefault="00B11068" w:rsidP="006C4E23">
            <w:pPr>
              <w:jc w:val="center"/>
              <w:rPr>
                <w:rFonts w:ascii="Times New Roman" w:hAnsi="Times New Roman" w:cs="Times New Roman"/>
              </w:rPr>
            </w:pPr>
            <w:r w:rsidRPr="00B11068">
              <w:rPr>
                <w:rFonts w:ascii="Times New Roman" w:hAnsi="Times New Roman" w:cs="Times New Roman"/>
              </w:rPr>
              <w:t>vnt.</w:t>
            </w:r>
          </w:p>
        </w:tc>
        <w:tc>
          <w:tcPr>
            <w:tcW w:w="582" w:type="pct"/>
          </w:tcPr>
          <w:p w14:paraId="1CECE2F3" w14:textId="710A773A" w:rsidR="00B11068" w:rsidRDefault="00B11068" w:rsidP="006C4E23">
            <w:pPr>
              <w:jc w:val="center"/>
              <w:rPr>
                <w:rFonts w:ascii="Times New Roman" w:hAnsi="Times New Roman" w:cs="Times New Roman"/>
              </w:rPr>
            </w:pPr>
          </w:p>
          <w:p w14:paraId="4A0C5B2C" w14:textId="75EF65EB" w:rsidR="00B11068" w:rsidRDefault="00B11068" w:rsidP="006C4E23">
            <w:pPr>
              <w:jc w:val="center"/>
              <w:rPr>
                <w:rFonts w:ascii="Times New Roman" w:hAnsi="Times New Roman" w:cs="Times New Roman"/>
              </w:rPr>
            </w:pPr>
            <w:r w:rsidRPr="4EB64C09">
              <w:rPr>
                <w:rFonts w:ascii="Times New Roman" w:hAnsi="Times New Roman" w:cs="Times New Roman"/>
              </w:rPr>
              <w:t>1</w:t>
            </w:r>
          </w:p>
        </w:tc>
      </w:tr>
      <w:tr w:rsidR="00B11068" w:rsidRPr="00D3093E" w14:paraId="507D97B3" w14:textId="612CFC1D" w:rsidTr="00202196">
        <w:trPr>
          <w:trHeight w:val="251"/>
        </w:trPr>
        <w:tc>
          <w:tcPr>
            <w:tcW w:w="3814" w:type="pct"/>
            <w:gridSpan w:val="3"/>
          </w:tcPr>
          <w:p w14:paraId="6C30E60B" w14:textId="77777777" w:rsidR="00B11068" w:rsidRPr="00742C3D" w:rsidRDefault="00B11068" w:rsidP="00742C3D">
            <w:pPr>
              <w:jc w:val="center"/>
              <w:rPr>
                <w:b/>
                <w:bCs/>
              </w:rPr>
            </w:pPr>
            <w:r w:rsidRPr="00742C3D">
              <w:rPr>
                <w:rFonts w:ascii="Times New Roman" w:hAnsi="Times New Roman"/>
                <w:b/>
                <w:bCs/>
              </w:rPr>
              <w:t>Akumuliatoriniai įrankiai izoliacinėms medžiagoms pjauti, akumuliatoriniai suktuvai, akumuliatoriniai pjūklai, akumuliatorinės pjovimo staklės, akumuliatoriai ir krovikliai, akumuliatoriniai įrankių rinkiniai, akumuliatoriniai smūginiai suktuvai</w:t>
            </w:r>
          </w:p>
        </w:tc>
        <w:tc>
          <w:tcPr>
            <w:tcW w:w="604" w:type="pct"/>
          </w:tcPr>
          <w:p w14:paraId="2AF61448" w14:textId="77777777" w:rsidR="00B11068" w:rsidRPr="00B11068" w:rsidRDefault="00B11068" w:rsidP="00742C3D">
            <w:pPr>
              <w:jc w:val="center"/>
            </w:pPr>
          </w:p>
        </w:tc>
        <w:tc>
          <w:tcPr>
            <w:tcW w:w="582" w:type="pct"/>
          </w:tcPr>
          <w:p w14:paraId="3D74D15E" w14:textId="77777777" w:rsidR="00B11068" w:rsidRPr="00742C3D" w:rsidRDefault="00B11068" w:rsidP="00742C3D">
            <w:pPr>
              <w:jc w:val="center"/>
              <w:rPr>
                <w:b/>
                <w:bCs/>
              </w:rPr>
            </w:pPr>
          </w:p>
        </w:tc>
      </w:tr>
      <w:tr w:rsidR="00B11068" w:rsidRPr="00D3093E" w14:paraId="1ECDCF77" w14:textId="77777777" w:rsidTr="00202196">
        <w:trPr>
          <w:trHeight w:val="769"/>
        </w:trPr>
        <w:tc>
          <w:tcPr>
            <w:tcW w:w="215" w:type="pct"/>
            <w:vAlign w:val="center"/>
          </w:tcPr>
          <w:p w14:paraId="7D3182EB" w14:textId="77777777"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2.1.</w:t>
            </w:r>
          </w:p>
        </w:tc>
        <w:tc>
          <w:tcPr>
            <w:tcW w:w="1458" w:type="pct"/>
            <w:vAlign w:val="center"/>
          </w:tcPr>
          <w:p w14:paraId="6F7869DA" w14:textId="60B72348" w:rsidR="00B11068" w:rsidRPr="009A4884" w:rsidRDefault="00B11068" w:rsidP="00742C3D">
            <w:pPr>
              <w:jc w:val="center"/>
              <w:rPr>
                <w:rFonts w:ascii="Times New Roman" w:hAnsi="Times New Roman" w:cs="Times New Roman"/>
              </w:rPr>
            </w:pPr>
            <w:r w:rsidRPr="009A4884">
              <w:rPr>
                <w:rFonts w:ascii="Times New Roman" w:hAnsi="Times New Roman" w:cs="Times New Roman"/>
              </w:rPr>
              <w:t xml:space="preserve">Akumuliatorinis smūginis </w:t>
            </w:r>
            <w:proofErr w:type="spellStart"/>
            <w:r w:rsidRPr="009A4884">
              <w:rPr>
                <w:rFonts w:ascii="Times New Roman" w:hAnsi="Times New Roman" w:cs="Times New Roman"/>
              </w:rPr>
              <w:t>veržliasūkis</w:t>
            </w:r>
            <w:proofErr w:type="spellEnd"/>
          </w:p>
        </w:tc>
        <w:tc>
          <w:tcPr>
            <w:tcW w:w="2141" w:type="pct"/>
            <w:vAlign w:val="center"/>
          </w:tcPr>
          <w:p w14:paraId="6AB36EC8" w14:textId="3696FA91"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sukimo antgalio tvirtinimas 1", </w:t>
            </w:r>
            <w:proofErr w:type="spellStart"/>
            <w:r w:rsidRPr="009A4884">
              <w:rPr>
                <w:rFonts w:ascii="Times New Roman" w:hAnsi="Times New Roman" w:cs="Times New Roman"/>
              </w:rPr>
              <w:t>Maks</w:t>
            </w:r>
            <w:proofErr w:type="spellEnd"/>
            <w:r w:rsidRPr="009A4884">
              <w:rPr>
                <w:rFonts w:ascii="Times New Roman" w:hAnsi="Times New Roman" w:cs="Times New Roman"/>
              </w:rPr>
              <w:t xml:space="preserve">. atsukimo momentas ne mažiau 2400 </w:t>
            </w:r>
            <w:proofErr w:type="spellStart"/>
            <w:r w:rsidRPr="009A4884">
              <w:rPr>
                <w:rFonts w:ascii="Times New Roman" w:hAnsi="Times New Roman" w:cs="Times New Roman"/>
              </w:rPr>
              <w:t>Nm</w:t>
            </w:r>
            <w:proofErr w:type="spellEnd"/>
            <w:r w:rsidRPr="009A4884">
              <w:rPr>
                <w:rFonts w:ascii="Times New Roman" w:hAnsi="Times New Roman" w:cs="Times New Roman"/>
              </w:rPr>
              <w:t xml:space="preserve">(paklaida +/- 1,5%), sukimo momentas ne mažiau 2030Nm.(paklaida +/- 1,5%), smūgiai ne mažiau 1300/1600/2100/2450 </w:t>
            </w:r>
            <w:proofErr w:type="spellStart"/>
            <w:r w:rsidRPr="009A4884">
              <w:rPr>
                <w:rFonts w:ascii="Times New Roman" w:hAnsi="Times New Roman" w:cs="Times New Roman"/>
              </w:rPr>
              <w:t>sm</w:t>
            </w:r>
            <w:proofErr w:type="spellEnd"/>
            <w:r w:rsidRPr="009A4884">
              <w:rPr>
                <w:rFonts w:ascii="Times New Roman" w:hAnsi="Times New Roman" w:cs="Times New Roman"/>
              </w:rPr>
              <w:t>./min.(paklaida +/- 1,5%), Greičių reguliavimas, ne mažiau 4-greičių pasirinkimas. Priedai komplekte: 2 vnt. akumuliatoriai  ne mažiau 8,0 Ah, greitas įkroviklis, šoninė rankena,  guminė apsauga (apsauginė guminė danga ant įrankio) uždedama ant įrankio, lagaminas</w:t>
            </w:r>
          </w:p>
          <w:p w14:paraId="7981D364" w14:textId="2BDCC6B2" w:rsidR="00B11068" w:rsidRPr="009A4884" w:rsidRDefault="00B11068" w:rsidP="00742C3D">
            <w:pPr>
              <w:jc w:val="center"/>
              <w:rPr>
                <w:rFonts w:ascii="Times New Roman" w:hAnsi="Times New Roman" w:cs="Times New Roman"/>
              </w:rPr>
            </w:pPr>
          </w:p>
        </w:tc>
        <w:tc>
          <w:tcPr>
            <w:tcW w:w="604" w:type="pct"/>
            <w:vAlign w:val="center"/>
          </w:tcPr>
          <w:p w14:paraId="379E7FDF" w14:textId="30FFB447"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tc>
        <w:tc>
          <w:tcPr>
            <w:tcW w:w="582" w:type="pct"/>
          </w:tcPr>
          <w:p w14:paraId="05DB123A" w14:textId="1A720244" w:rsidR="00B11068" w:rsidRDefault="00B11068" w:rsidP="00742C3D">
            <w:pPr>
              <w:jc w:val="center"/>
              <w:rPr>
                <w:rFonts w:ascii="Times New Roman" w:hAnsi="Times New Roman" w:cs="Times New Roman"/>
              </w:rPr>
            </w:pPr>
          </w:p>
          <w:p w14:paraId="626F140B" w14:textId="19140C25" w:rsidR="00B11068" w:rsidRDefault="00B11068" w:rsidP="00742C3D">
            <w:pPr>
              <w:jc w:val="center"/>
              <w:rPr>
                <w:rFonts w:ascii="Times New Roman" w:hAnsi="Times New Roman" w:cs="Times New Roman"/>
              </w:rPr>
            </w:pPr>
          </w:p>
          <w:p w14:paraId="289D5A48" w14:textId="597AD4D1" w:rsidR="00B11068" w:rsidRDefault="00B11068" w:rsidP="00742C3D">
            <w:pPr>
              <w:jc w:val="center"/>
              <w:rPr>
                <w:rFonts w:ascii="Times New Roman" w:hAnsi="Times New Roman" w:cs="Times New Roman"/>
              </w:rPr>
            </w:pPr>
          </w:p>
          <w:p w14:paraId="561FCC42" w14:textId="40D30A88" w:rsidR="00B11068" w:rsidRDefault="00B11068" w:rsidP="00742C3D">
            <w:pPr>
              <w:jc w:val="center"/>
              <w:rPr>
                <w:rFonts w:ascii="Times New Roman" w:hAnsi="Times New Roman" w:cs="Times New Roman"/>
              </w:rPr>
            </w:pPr>
          </w:p>
          <w:p w14:paraId="55469F3F" w14:textId="3B96BFAC" w:rsidR="00B11068" w:rsidRDefault="00B11068" w:rsidP="00742C3D">
            <w:pPr>
              <w:jc w:val="center"/>
              <w:rPr>
                <w:rFonts w:ascii="Times New Roman" w:hAnsi="Times New Roman" w:cs="Times New Roman"/>
              </w:rPr>
            </w:pPr>
          </w:p>
          <w:p w14:paraId="1954AD2B" w14:textId="49F7AD6A" w:rsidR="00B11068" w:rsidRDefault="00B11068" w:rsidP="00742C3D">
            <w:pPr>
              <w:jc w:val="center"/>
              <w:rPr>
                <w:rFonts w:ascii="Times New Roman" w:hAnsi="Times New Roman" w:cs="Times New Roman"/>
              </w:rPr>
            </w:pPr>
          </w:p>
          <w:p w14:paraId="6C6AE4AB"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7D633459" w14:textId="61C70A3D" w:rsidR="00B11068" w:rsidRDefault="00B11068" w:rsidP="00742C3D">
            <w:pPr>
              <w:jc w:val="center"/>
              <w:rPr>
                <w:rFonts w:ascii="Times New Roman" w:hAnsi="Times New Roman" w:cs="Times New Roman"/>
              </w:rPr>
            </w:pPr>
          </w:p>
        </w:tc>
      </w:tr>
      <w:tr w:rsidR="00B11068" w:rsidRPr="00D3093E" w14:paraId="0AE42C39" w14:textId="77777777" w:rsidTr="00202196">
        <w:trPr>
          <w:trHeight w:val="1274"/>
        </w:trPr>
        <w:tc>
          <w:tcPr>
            <w:tcW w:w="215" w:type="pct"/>
            <w:vAlign w:val="center"/>
          </w:tcPr>
          <w:p w14:paraId="589CDCD3" w14:textId="77777777"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2.2.</w:t>
            </w:r>
          </w:p>
        </w:tc>
        <w:tc>
          <w:tcPr>
            <w:tcW w:w="1458" w:type="pct"/>
            <w:vAlign w:val="center"/>
          </w:tcPr>
          <w:p w14:paraId="14D06744" w14:textId="4AE5F86B" w:rsidR="00B11068" w:rsidRPr="009A4884" w:rsidRDefault="00B11068" w:rsidP="00742C3D">
            <w:pPr>
              <w:jc w:val="center"/>
              <w:rPr>
                <w:rFonts w:ascii="Times New Roman" w:hAnsi="Times New Roman" w:cs="Times New Roman"/>
              </w:rPr>
            </w:pPr>
            <w:r w:rsidRPr="009A4884">
              <w:rPr>
                <w:rFonts w:ascii="Times New Roman" w:hAnsi="Times New Roman" w:cs="Times New Roman"/>
              </w:rPr>
              <w:t xml:space="preserve">Akumuliatorinis smūginis </w:t>
            </w:r>
            <w:proofErr w:type="spellStart"/>
            <w:r w:rsidRPr="009A4884">
              <w:rPr>
                <w:rFonts w:ascii="Times New Roman" w:hAnsi="Times New Roman" w:cs="Times New Roman"/>
              </w:rPr>
              <w:t>veržliasūkis</w:t>
            </w:r>
            <w:proofErr w:type="spellEnd"/>
          </w:p>
        </w:tc>
        <w:tc>
          <w:tcPr>
            <w:tcW w:w="2141" w:type="pct"/>
            <w:vAlign w:val="center"/>
          </w:tcPr>
          <w:p w14:paraId="16BD6E38" w14:textId="5B58BB1E"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sukimo antgalio tvirtinimas 3/4", </w:t>
            </w:r>
            <w:proofErr w:type="spellStart"/>
            <w:r w:rsidRPr="009A4884">
              <w:rPr>
                <w:rFonts w:ascii="Times New Roman" w:hAnsi="Times New Roman" w:cs="Times New Roman"/>
              </w:rPr>
              <w:t>Maks</w:t>
            </w:r>
            <w:proofErr w:type="spellEnd"/>
            <w:r w:rsidRPr="009A4884">
              <w:rPr>
                <w:rFonts w:ascii="Times New Roman" w:hAnsi="Times New Roman" w:cs="Times New Roman"/>
              </w:rPr>
              <w:t xml:space="preserve">. atsukimo momentas ne mažiau 2030 </w:t>
            </w:r>
            <w:proofErr w:type="spellStart"/>
            <w:r w:rsidRPr="009A4884">
              <w:rPr>
                <w:rFonts w:ascii="Times New Roman" w:hAnsi="Times New Roman" w:cs="Times New Roman"/>
              </w:rPr>
              <w:t>Nm</w:t>
            </w:r>
            <w:proofErr w:type="spellEnd"/>
            <w:r w:rsidRPr="009A4884">
              <w:rPr>
                <w:rFonts w:ascii="Times New Roman" w:hAnsi="Times New Roman" w:cs="Times New Roman"/>
              </w:rPr>
              <w:t xml:space="preserve">(paklaida +/- 1,5%), sukimo momentas ne mažiau 1620Nm(paklaida +/- 1,5%), smūgiai ne mažiau 850/1850/2400/2400 </w:t>
            </w:r>
            <w:proofErr w:type="spellStart"/>
            <w:r w:rsidRPr="009A4884">
              <w:rPr>
                <w:rFonts w:ascii="Times New Roman" w:hAnsi="Times New Roman" w:cs="Times New Roman"/>
              </w:rPr>
              <w:t>sm</w:t>
            </w:r>
            <w:proofErr w:type="spellEnd"/>
            <w:r w:rsidRPr="009A4884">
              <w:rPr>
                <w:rFonts w:ascii="Times New Roman" w:hAnsi="Times New Roman" w:cs="Times New Roman"/>
              </w:rPr>
              <w:t xml:space="preserve">./min.(paklaida +/- 1,5%), Greičių reguliavimas, ne mažiau 4-greičių </w:t>
            </w:r>
            <w:proofErr w:type="spellStart"/>
            <w:r w:rsidRPr="009A4884">
              <w:rPr>
                <w:rFonts w:ascii="Times New Roman" w:hAnsi="Times New Roman" w:cs="Times New Roman"/>
              </w:rPr>
              <w:t>pasirinkimas.Priedai</w:t>
            </w:r>
            <w:proofErr w:type="spellEnd"/>
            <w:r w:rsidRPr="009A4884">
              <w:rPr>
                <w:rFonts w:ascii="Times New Roman" w:hAnsi="Times New Roman" w:cs="Times New Roman"/>
              </w:rPr>
              <w:t xml:space="preserve"> komplekte: 2 vnt. akumuliatoriai  ne mažiau 8,0 Ah, greitas įkroviklis, guminė apsauga (apsauginė guminė danga ant įrankio) uždedama ant įrankio, lagaminas</w:t>
            </w:r>
          </w:p>
          <w:p w14:paraId="1A1662AA" w14:textId="4FBF751A" w:rsidR="00B11068" w:rsidRPr="009A4884" w:rsidRDefault="00B11068" w:rsidP="00742C3D">
            <w:pPr>
              <w:jc w:val="center"/>
              <w:rPr>
                <w:rFonts w:ascii="Times New Roman" w:hAnsi="Times New Roman" w:cs="Times New Roman"/>
              </w:rPr>
            </w:pPr>
          </w:p>
        </w:tc>
        <w:tc>
          <w:tcPr>
            <w:tcW w:w="604" w:type="pct"/>
            <w:vAlign w:val="center"/>
          </w:tcPr>
          <w:p w14:paraId="792267C0" w14:textId="1F0F57E4"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tc>
        <w:tc>
          <w:tcPr>
            <w:tcW w:w="582" w:type="pct"/>
          </w:tcPr>
          <w:p w14:paraId="490FAE74" w14:textId="1189800C" w:rsidR="00B11068" w:rsidRDefault="00B11068" w:rsidP="00742C3D">
            <w:pPr>
              <w:jc w:val="center"/>
              <w:rPr>
                <w:rFonts w:ascii="Times New Roman" w:hAnsi="Times New Roman" w:cs="Times New Roman"/>
              </w:rPr>
            </w:pPr>
          </w:p>
          <w:p w14:paraId="7B21EF25" w14:textId="0F73A569" w:rsidR="00B11068" w:rsidRDefault="00B11068" w:rsidP="00742C3D">
            <w:pPr>
              <w:jc w:val="center"/>
              <w:rPr>
                <w:rFonts w:ascii="Times New Roman" w:hAnsi="Times New Roman" w:cs="Times New Roman"/>
              </w:rPr>
            </w:pPr>
          </w:p>
          <w:p w14:paraId="2DA315D1" w14:textId="5717457B" w:rsidR="00B11068" w:rsidRDefault="00B11068" w:rsidP="00742C3D">
            <w:pPr>
              <w:jc w:val="center"/>
              <w:rPr>
                <w:rFonts w:ascii="Times New Roman" w:hAnsi="Times New Roman" w:cs="Times New Roman"/>
              </w:rPr>
            </w:pPr>
          </w:p>
          <w:p w14:paraId="206F2BC1" w14:textId="4CF2A565" w:rsidR="00B11068" w:rsidRDefault="00B11068" w:rsidP="00742C3D">
            <w:pPr>
              <w:jc w:val="center"/>
              <w:rPr>
                <w:rFonts w:ascii="Times New Roman" w:hAnsi="Times New Roman" w:cs="Times New Roman"/>
              </w:rPr>
            </w:pPr>
          </w:p>
          <w:p w14:paraId="58EEB2A8" w14:textId="0DB22E76" w:rsidR="00B11068" w:rsidRDefault="00B11068" w:rsidP="00742C3D">
            <w:pPr>
              <w:jc w:val="center"/>
              <w:rPr>
                <w:rFonts w:ascii="Times New Roman" w:hAnsi="Times New Roman" w:cs="Times New Roman"/>
              </w:rPr>
            </w:pPr>
          </w:p>
          <w:p w14:paraId="33DFF0D9" w14:textId="2D20370C" w:rsidR="00B11068" w:rsidRDefault="00B11068" w:rsidP="00742C3D">
            <w:pPr>
              <w:jc w:val="center"/>
              <w:rPr>
                <w:rFonts w:ascii="Times New Roman" w:hAnsi="Times New Roman" w:cs="Times New Roman"/>
              </w:rPr>
            </w:pPr>
          </w:p>
          <w:p w14:paraId="16825A08" w14:textId="12FAD322" w:rsidR="00B11068" w:rsidRDefault="00B11068" w:rsidP="00742C3D">
            <w:pPr>
              <w:jc w:val="center"/>
              <w:rPr>
                <w:rFonts w:ascii="Times New Roman" w:hAnsi="Times New Roman" w:cs="Times New Roman"/>
              </w:rPr>
            </w:pPr>
            <w:r w:rsidRPr="4EB64C09">
              <w:rPr>
                <w:rFonts w:ascii="Times New Roman" w:hAnsi="Times New Roman" w:cs="Times New Roman"/>
              </w:rPr>
              <w:t>1</w:t>
            </w:r>
          </w:p>
        </w:tc>
      </w:tr>
      <w:tr w:rsidR="00B11068" w:rsidRPr="00D3093E" w14:paraId="119B040B" w14:textId="77777777" w:rsidTr="00202196">
        <w:trPr>
          <w:trHeight w:val="2282"/>
        </w:trPr>
        <w:tc>
          <w:tcPr>
            <w:tcW w:w="215" w:type="pct"/>
            <w:vAlign w:val="center"/>
          </w:tcPr>
          <w:p w14:paraId="6E813130" w14:textId="77777777"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2.3.</w:t>
            </w:r>
          </w:p>
        </w:tc>
        <w:tc>
          <w:tcPr>
            <w:tcW w:w="1458" w:type="pct"/>
            <w:vAlign w:val="center"/>
          </w:tcPr>
          <w:p w14:paraId="6D48FE43" w14:textId="4E2ED2D6" w:rsidR="00B11068" w:rsidRPr="009A4884" w:rsidRDefault="00B11068" w:rsidP="00742C3D">
            <w:pPr>
              <w:jc w:val="center"/>
              <w:rPr>
                <w:rFonts w:ascii="Times New Roman" w:hAnsi="Times New Roman" w:cs="Times New Roman"/>
              </w:rPr>
            </w:pPr>
            <w:r w:rsidRPr="009A4884">
              <w:rPr>
                <w:rFonts w:ascii="Times New Roman" w:hAnsi="Times New Roman" w:cs="Times New Roman"/>
              </w:rPr>
              <w:t xml:space="preserve">Akumuliatorinis smūginis </w:t>
            </w:r>
            <w:proofErr w:type="spellStart"/>
            <w:r w:rsidRPr="009A4884">
              <w:rPr>
                <w:rFonts w:ascii="Times New Roman" w:hAnsi="Times New Roman" w:cs="Times New Roman"/>
              </w:rPr>
              <w:t>veržliasūkis</w:t>
            </w:r>
            <w:proofErr w:type="spellEnd"/>
          </w:p>
        </w:tc>
        <w:tc>
          <w:tcPr>
            <w:tcW w:w="2141" w:type="pct"/>
            <w:vAlign w:val="center"/>
          </w:tcPr>
          <w:p w14:paraId="4387F306" w14:textId="5F674757"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sukimo antgalio tvirtinimas 1/2", </w:t>
            </w:r>
            <w:proofErr w:type="spellStart"/>
            <w:r w:rsidRPr="009A4884">
              <w:rPr>
                <w:rFonts w:ascii="Times New Roman" w:hAnsi="Times New Roman" w:cs="Times New Roman"/>
              </w:rPr>
              <w:t>maks</w:t>
            </w:r>
            <w:proofErr w:type="spellEnd"/>
            <w:r w:rsidRPr="009A4884">
              <w:rPr>
                <w:rFonts w:ascii="Times New Roman" w:hAnsi="Times New Roman" w:cs="Times New Roman"/>
              </w:rPr>
              <w:t xml:space="preserve">. atsukimo momentas ne mažiau 2030 </w:t>
            </w:r>
            <w:proofErr w:type="spellStart"/>
            <w:r w:rsidRPr="009A4884">
              <w:rPr>
                <w:rFonts w:ascii="Times New Roman" w:hAnsi="Times New Roman" w:cs="Times New Roman"/>
              </w:rPr>
              <w:t>Nm</w:t>
            </w:r>
            <w:proofErr w:type="spellEnd"/>
            <w:r w:rsidRPr="009A4884">
              <w:rPr>
                <w:rFonts w:ascii="Times New Roman" w:hAnsi="Times New Roman" w:cs="Times New Roman"/>
              </w:rPr>
              <w:t xml:space="preserve">(paklaida +/- 1,5%), sukimo momentas ne mažiau 1490 </w:t>
            </w:r>
            <w:proofErr w:type="spellStart"/>
            <w:r w:rsidRPr="009A4884">
              <w:rPr>
                <w:rFonts w:ascii="Times New Roman" w:hAnsi="Times New Roman" w:cs="Times New Roman"/>
              </w:rPr>
              <w:t>Nm</w:t>
            </w:r>
            <w:proofErr w:type="spellEnd"/>
            <w:r w:rsidRPr="009A4884">
              <w:rPr>
                <w:rFonts w:ascii="Times New Roman" w:hAnsi="Times New Roman" w:cs="Times New Roman"/>
              </w:rPr>
              <w:t xml:space="preserve">(paklaida +/- 1,5%), sūkiai ne mažiau 0-700/ 0-1300/ 0-2000/ 0-2000 /min.(paklaida +/- 1,5%), smūgiai ne mažiau 0-1300/ 0-2200/ 0-2400/ 0-2400 /min.(paklaida +/- 1,5%), Greičių reguliavimas, ne mažiau 4-greičių </w:t>
            </w:r>
            <w:proofErr w:type="spellStart"/>
            <w:r w:rsidRPr="009A4884">
              <w:rPr>
                <w:rFonts w:ascii="Times New Roman" w:hAnsi="Times New Roman" w:cs="Times New Roman"/>
              </w:rPr>
              <w:t>pasirinkimas.Priedai</w:t>
            </w:r>
            <w:proofErr w:type="spellEnd"/>
            <w:r w:rsidRPr="009A4884">
              <w:rPr>
                <w:rFonts w:ascii="Times New Roman" w:hAnsi="Times New Roman" w:cs="Times New Roman"/>
              </w:rPr>
              <w:t xml:space="preserve"> komplekte: 2 vnt. akumuliatoriai ne mažiau 8,0 Ah, greitas įkroviklis, guminė apsauga (apsauginė guminė danga ant įrankio) uždedama ant įrankio, lagaminas</w:t>
            </w:r>
          </w:p>
          <w:p w14:paraId="244F4C0C" w14:textId="7EFC497F" w:rsidR="00B11068" w:rsidRPr="009A4884" w:rsidRDefault="00B11068" w:rsidP="00742C3D">
            <w:pPr>
              <w:jc w:val="center"/>
              <w:rPr>
                <w:rFonts w:ascii="Times New Roman" w:hAnsi="Times New Roman" w:cs="Times New Roman"/>
              </w:rPr>
            </w:pPr>
          </w:p>
        </w:tc>
        <w:tc>
          <w:tcPr>
            <w:tcW w:w="604" w:type="pct"/>
            <w:vAlign w:val="center"/>
          </w:tcPr>
          <w:p w14:paraId="30D24814" w14:textId="3DAAC25A"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tc>
        <w:tc>
          <w:tcPr>
            <w:tcW w:w="582" w:type="pct"/>
          </w:tcPr>
          <w:p w14:paraId="294D9780" w14:textId="64750BC0" w:rsidR="00B11068" w:rsidRDefault="00B11068" w:rsidP="00742C3D">
            <w:pPr>
              <w:jc w:val="center"/>
              <w:rPr>
                <w:rFonts w:ascii="Times New Roman" w:hAnsi="Times New Roman" w:cs="Times New Roman"/>
              </w:rPr>
            </w:pPr>
          </w:p>
          <w:p w14:paraId="471CC646" w14:textId="61C4D138" w:rsidR="00B11068" w:rsidRDefault="00B11068" w:rsidP="00742C3D">
            <w:pPr>
              <w:jc w:val="center"/>
              <w:rPr>
                <w:rFonts w:ascii="Times New Roman" w:hAnsi="Times New Roman" w:cs="Times New Roman"/>
              </w:rPr>
            </w:pPr>
          </w:p>
          <w:p w14:paraId="47971D66" w14:textId="441EBDA0" w:rsidR="00B11068" w:rsidRDefault="00B11068" w:rsidP="00742C3D">
            <w:pPr>
              <w:jc w:val="center"/>
              <w:rPr>
                <w:rFonts w:ascii="Times New Roman" w:hAnsi="Times New Roman" w:cs="Times New Roman"/>
              </w:rPr>
            </w:pPr>
          </w:p>
          <w:p w14:paraId="7169B56F" w14:textId="4C47E48D" w:rsidR="00B11068" w:rsidRDefault="00B11068" w:rsidP="00742C3D">
            <w:pPr>
              <w:jc w:val="center"/>
              <w:rPr>
                <w:rFonts w:ascii="Times New Roman" w:hAnsi="Times New Roman" w:cs="Times New Roman"/>
              </w:rPr>
            </w:pPr>
          </w:p>
          <w:p w14:paraId="4D123BC4" w14:textId="13109D34" w:rsidR="00B11068" w:rsidRDefault="00B11068" w:rsidP="00742C3D">
            <w:pPr>
              <w:jc w:val="center"/>
              <w:rPr>
                <w:rFonts w:ascii="Times New Roman" w:hAnsi="Times New Roman" w:cs="Times New Roman"/>
              </w:rPr>
            </w:pPr>
          </w:p>
          <w:p w14:paraId="471D10B6" w14:textId="6263C1DB" w:rsidR="00B11068" w:rsidRDefault="00B11068" w:rsidP="00742C3D">
            <w:pPr>
              <w:jc w:val="center"/>
              <w:rPr>
                <w:rFonts w:ascii="Times New Roman" w:hAnsi="Times New Roman" w:cs="Times New Roman"/>
              </w:rPr>
            </w:pPr>
          </w:p>
          <w:p w14:paraId="46BB84D9"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0F3E4540" w14:textId="18A1585F" w:rsidR="00B11068" w:rsidRDefault="00B11068" w:rsidP="00742C3D">
            <w:pPr>
              <w:jc w:val="center"/>
              <w:rPr>
                <w:rFonts w:ascii="Times New Roman" w:hAnsi="Times New Roman" w:cs="Times New Roman"/>
              </w:rPr>
            </w:pPr>
          </w:p>
        </w:tc>
      </w:tr>
      <w:tr w:rsidR="00B11068" w:rsidRPr="00D3093E" w14:paraId="749CB1A5" w14:textId="77777777" w:rsidTr="00202196">
        <w:trPr>
          <w:trHeight w:val="2282"/>
        </w:trPr>
        <w:tc>
          <w:tcPr>
            <w:tcW w:w="215" w:type="pct"/>
            <w:vAlign w:val="center"/>
          </w:tcPr>
          <w:p w14:paraId="7EC5B05E" w14:textId="009E8521" w:rsidR="00B11068" w:rsidRPr="009A4884" w:rsidRDefault="00B11068" w:rsidP="00742C3D">
            <w:pPr>
              <w:jc w:val="center"/>
              <w:rPr>
                <w:rFonts w:ascii="Times New Roman" w:hAnsi="Times New Roman" w:cs="Times New Roman"/>
              </w:rPr>
            </w:pPr>
            <w:r w:rsidRPr="009A4884">
              <w:rPr>
                <w:rFonts w:ascii="Times New Roman" w:hAnsi="Times New Roman" w:cs="Times New Roman"/>
              </w:rPr>
              <w:lastRenderedPageBreak/>
              <w:t>2.4.</w:t>
            </w:r>
          </w:p>
        </w:tc>
        <w:tc>
          <w:tcPr>
            <w:tcW w:w="1458" w:type="pct"/>
            <w:vAlign w:val="center"/>
          </w:tcPr>
          <w:p w14:paraId="010C07AB" w14:textId="1E55C3BD"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Akumuliatorinis perforatorius</w:t>
            </w:r>
          </w:p>
        </w:tc>
        <w:tc>
          <w:tcPr>
            <w:tcW w:w="2141" w:type="pct"/>
            <w:vAlign w:val="center"/>
          </w:tcPr>
          <w:p w14:paraId="12FD1558" w14:textId="2F32F900"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variklis be šepetėlių, grąžto tvirtinimo tipas SDS-</w:t>
            </w:r>
            <w:proofErr w:type="spellStart"/>
            <w:r w:rsidRPr="009A4884">
              <w:rPr>
                <w:rFonts w:ascii="Times New Roman" w:hAnsi="Times New Roman" w:cs="Times New Roman"/>
              </w:rPr>
              <w:t>Plus</w:t>
            </w:r>
            <w:proofErr w:type="spellEnd"/>
            <w:r w:rsidRPr="009A4884">
              <w:rPr>
                <w:rFonts w:ascii="Times New Roman" w:hAnsi="Times New Roman" w:cs="Times New Roman"/>
              </w:rPr>
              <w:t xml:space="preserve">, </w:t>
            </w:r>
            <w:proofErr w:type="spellStart"/>
            <w:r w:rsidRPr="009A4884">
              <w:rPr>
                <w:rFonts w:ascii="Times New Roman" w:hAnsi="Times New Roman" w:cs="Times New Roman"/>
              </w:rPr>
              <w:t>maks,gręžiamos</w:t>
            </w:r>
            <w:proofErr w:type="spellEnd"/>
            <w:r w:rsidRPr="009A4884">
              <w:rPr>
                <w:rFonts w:ascii="Times New Roman" w:hAnsi="Times New Roman" w:cs="Times New Roman"/>
              </w:rPr>
              <w:t xml:space="preserve"> skylės Ø betone/medienoje/metale ne mažiau  26/26/13 mm (paklaida +/- 4,5%), apsukų skaičius ne mažiau 1320 </w:t>
            </w:r>
            <w:proofErr w:type="spellStart"/>
            <w:r w:rsidRPr="009A4884">
              <w:rPr>
                <w:rFonts w:ascii="Times New Roman" w:hAnsi="Times New Roman" w:cs="Times New Roman"/>
              </w:rPr>
              <w:t>aps</w:t>
            </w:r>
            <w:proofErr w:type="spellEnd"/>
            <w:r w:rsidRPr="009A4884">
              <w:rPr>
                <w:rFonts w:ascii="Times New Roman" w:hAnsi="Times New Roman" w:cs="Times New Roman"/>
              </w:rPr>
              <w:t xml:space="preserve">/min(paklaida +/- 1,5%), smūgio energija (EPTA) ne mažiau 2,5 J, smūgių dažnis ne mažiau  0-4800 min-1 (paklaida +/- 1,5%), ne mažiau 3 darbo režimų keičiamas griebtuvas, Priedai komplekte: 2 vnt. akumuliatoriai  ne mažiau 8,0 Ah, greitasis </w:t>
            </w:r>
            <w:proofErr w:type="spellStart"/>
            <w:r w:rsidRPr="009A4884">
              <w:rPr>
                <w:rFonts w:ascii="Times New Roman" w:hAnsi="Times New Roman" w:cs="Times New Roman"/>
              </w:rPr>
              <w:t>įkroviklis,SDS</w:t>
            </w:r>
            <w:proofErr w:type="spellEnd"/>
            <w:r w:rsidRPr="009A4884">
              <w:rPr>
                <w:rFonts w:ascii="Times New Roman" w:hAnsi="Times New Roman" w:cs="Times New Roman"/>
              </w:rPr>
              <w:t>+ griebtuvas, 13 mm metalinis griebtuvas, šoninė rankena, gylio matuoklis, lagaminas</w:t>
            </w:r>
          </w:p>
          <w:p w14:paraId="458ECA37"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0C8BDC41" w14:textId="7135262C"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tc>
        <w:tc>
          <w:tcPr>
            <w:tcW w:w="582" w:type="pct"/>
          </w:tcPr>
          <w:p w14:paraId="4E73F5D1" w14:textId="66CDFA79" w:rsidR="00B11068" w:rsidRDefault="00B11068" w:rsidP="00742C3D">
            <w:pPr>
              <w:jc w:val="center"/>
              <w:rPr>
                <w:rFonts w:ascii="Times New Roman" w:hAnsi="Times New Roman" w:cs="Times New Roman"/>
              </w:rPr>
            </w:pPr>
          </w:p>
          <w:p w14:paraId="54ED8CE2" w14:textId="6F00311B" w:rsidR="00B11068" w:rsidRDefault="00B11068" w:rsidP="00742C3D">
            <w:pPr>
              <w:jc w:val="center"/>
              <w:rPr>
                <w:rFonts w:ascii="Times New Roman" w:hAnsi="Times New Roman" w:cs="Times New Roman"/>
              </w:rPr>
            </w:pPr>
          </w:p>
          <w:p w14:paraId="7A16FAC6" w14:textId="44CD38EF" w:rsidR="00B11068" w:rsidRDefault="00B11068" w:rsidP="00742C3D">
            <w:pPr>
              <w:jc w:val="center"/>
              <w:rPr>
                <w:rFonts w:ascii="Times New Roman" w:hAnsi="Times New Roman" w:cs="Times New Roman"/>
              </w:rPr>
            </w:pPr>
          </w:p>
          <w:p w14:paraId="793127DC" w14:textId="326A52E4" w:rsidR="00B11068" w:rsidRDefault="00B11068" w:rsidP="00742C3D">
            <w:pPr>
              <w:jc w:val="center"/>
              <w:rPr>
                <w:rFonts w:ascii="Times New Roman" w:hAnsi="Times New Roman" w:cs="Times New Roman"/>
              </w:rPr>
            </w:pPr>
          </w:p>
          <w:p w14:paraId="0F01D663"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1653FB86" w14:textId="22AFC575" w:rsidR="00B11068" w:rsidRDefault="00B11068" w:rsidP="00742C3D">
            <w:pPr>
              <w:jc w:val="center"/>
              <w:rPr>
                <w:rFonts w:ascii="Times New Roman" w:hAnsi="Times New Roman" w:cs="Times New Roman"/>
              </w:rPr>
            </w:pPr>
          </w:p>
        </w:tc>
      </w:tr>
      <w:tr w:rsidR="00B11068" w:rsidRPr="00D3093E" w14:paraId="7CD14F6C" w14:textId="77777777" w:rsidTr="00202196">
        <w:trPr>
          <w:trHeight w:val="2282"/>
        </w:trPr>
        <w:tc>
          <w:tcPr>
            <w:tcW w:w="215" w:type="pct"/>
            <w:vAlign w:val="center"/>
          </w:tcPr>
          <w:p w14:paraId="5033F54E" w14:textId="5B8AA86F"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2.5.</w:t>
            </w:r>
          </w:p>
        </w:tc>
        <w:tc>
          <w:tcPr>
            <w:tcW w:w="1458" w:type="pct"/>
            <w:vAlign w:val="center"/>
          </w:tcPr>
          <w:p w14:paraId="745697FC" w14:textId="6B96505D"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Akumuliatorinis smūginis suktukas/gręžtuvas</w:t>
            </w:r>
          </w:p>
        </w:tc>
        <w:tc>
          <w:tcPr>
            <w:tcW w:w="2141" w:type="pct"/>
            <w:vAlign w:val="center"/>
          </w:tcPr>
          <w:p w14:paraId="49F96846" w14:textId="13B8B39C"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variklis be šepetėlių, maksimalus sukimo </w:t>
            </w:r>
            <w:proofErr w:type="spellStart"/>
            <w:r w:rsidRPr="009A4884">
              <w:rPr>
                <w:rFonts w:ascii="Times New Roman" w:hAnsi="Times New Roman" w:cs="Times New Roman"/>
              </w:rPr>
              <w:t>momentasne</w:t>
            </w:r>
            <w:proofErr w:type="spellEnd"/>
            <w:r w:rsidRPr="009A4884">
              <w:rPr>
                <w:rFonts w:ascii="Times New Roman" w:hAnsi="Times New Roman" w:cs="Times New Roman"/>
              </w:rPr>
              <w:t xml:space="preserve"> mažiau 158 </w:t>
            </w:r>
            <w:proofErr w:type="spellStart"/>
            <w:r w:rsidRPr="009A4884">
              <w:rPr>
                <w:rFonts w:ascii="Times New Roman" w:hAnsi="Times New Roman" w:cs="Times New Roman"/>
              </w:rPr>
              <w:t>Nm</w:t>
            </w:r>
            <w:proofErr w:type="spellEnd"/>
            <w:r w:rsidRPr="009A4884">
              <w:rPr>
                <w:rFonts w:ascii="Times New Roman" w:hAnsi="Times New Roman" w:cs="Times New Roman"/>
              </w:rPr>
              <w:t>(paklaida +/- 3,0%), Metalinis griebtuvas ne mažiau 13 mm, gręžiamos skylės skersmuo Ø betone/medienoje/metale ne mažiau:  16/89/16 mm(paklaida +/- 4,5%), sūkiai ne mažiau 0 - 500/0 - 2100/0-33000 min-1 (paklaida +/- 1,5%). Priedai komplekte: 2 vnt. akumuliatoriai ne mažiau 8,0 Ah,  įkroviklis, šoninė rankena, lagaminas</w:t>
            </w:r>
          </w:p>
          <w:p w14:paraId="391198E8"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19FE150A"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tc>
        <w:tc>
          <w:tcPr>
            <w:tcW w:w="582" w:type="pct"/>
          </w:tcPr>
          <w:p w14:paraId="6AF174B9" w14:textId="77A9B3C1" w:rsidR="00B11068" w:rsidRDefault="00B11068" w:rsidP="00742C3D">
            <w:pPr>
              <w:jc w:val="center"/>
              <w:rPr>
                <w:rFonts w:ascii="Times New Roman" w:hAnsi="Times New Roman" w:cs="Times New Roman"/>
              </w:rPr>
            </w:pPr>
          </w:p>
          <w:p w14:paraId="73D6FF16" w14:textId="1F533A77" w:rsidR="00B11068" w:rsidRDefault="00B11068" w:rsidP="00742C3D">
            <w:pPr>
              <w:jc w:val="center"/>
              <w:rPr>
                <w:rFonts w:ascii="Times New Roman" w:hAnsi="Times New Roman" w:cs="Times New Roman"/>
              </w:rPr>
            </w:pPr>
          </w:p>
          <w:p w14:paraId="6C5BE1C2" w14:textId="5F66DFCE" w:rsidR="00B11068" w:rsidRDefault="00B11068" w:rsidP="00742C3D">
            <w:pPr>
              <w:jc w:val="center"/>
              <w:rPr>
                <w:rFonts w:ascii="Times New Roman" w:hAnsi="Times New Roman" w:cs="Times New Roman"/>
              </w:rPr>
            </w:pPr>
          </w:p>
          <w:p w14:paraId="61A339C6" w14:textId="4DA3CA37" w:rsidR="00B11068" w:rsidRDefault="00B11068" w:rsidP="00742C3D">
            <w:pPr>
              <w:jc w:val="center"/>
              <w:rPr>
                <w:rFonts w:ascii="Times New Roman" w:hAnsi="Times New Roman" w:cs="Times New Roman"/>
              </w:rPr>
            </w:pPr>
          </w:p>
          <w:p w14:paraId="6E622D2E" w14:textId="05E481C5" w:rsidR="00B11068" w:rsidRDefault="00B11068" w:rsidP="00742C3D">
            <w:pPr>
              <w:jc w:val="center"/>
              <w:rPr>
                <w:rFonts w:ascii="Times New Roman" w:hAnsi="Times New Roman" w:cs="Times New Roman"/>
              </w:rPr>
            </w:pPr>
          </w:p>
          <w:p w14:paraId="283DAC08"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3A737B82" w14:textId="11BBE94D" w:rsidR="00B11068" w:rsidRDefault="00B11068" w:rsidP="00742C3D">
            <w:pPr>
              <w:jc w:val="center"/>
              <w:rPr>
                <w:rFonts w:ascii="Times New Roman" w:hAnsi="Times New Roman" w:cs="Times New Roman"/>
              </w:rPr>
            </w:pPr>
          </w:p>
        </w:tc>
      </w:tr>
      <w:tr w:rsidR="00B11068" w:rsidRPr="00D3093E" w14:paraId="26C5F61C" w14:textId="77777777" w:rsidTr="00202196">
        <w:trPr>
          <w:trHeight w:val="2282"/>
        </w:trPr>
        <w:tc>
          <w:tcPr>
            <w:tcW w:w="215" w:type="pct"/>
            <w:vAlign w:val="center"/>
          </w:tcPr>
          <w:p w14:paraId="5CE11FE1" w14:textId="65DDA8C1"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2.6.</w:t>
            </w:r>
          </w:p>
        </w:tc>
        <w:tc>
          <w:tcPr>
            <w:tcW w:w="1458" w:type="pct"/>
            <w:vAlign w:val="center"/>
          </w:tcPr>
          <w:p w14:paraId="4390DB65" w14:textId="4327F352"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Akumuliatorinis kampinis šlifuoklis</w:t>
            </w:r>
          </w:p>
        </w:tc>
        <w:tc>
          <w:tcPr>
            <w:tcW w:w="2141" w:type="pct"/>
            <w:vAlign w:val="center"/>
          </w:tcPr>
          <w:p w14:paraId="386FBE39" w14:textId="35B0437A"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18 V, variklis be šepetėlių, disko skersmuo ne mažiau 125 mm, sūkiai ne mažiau 8500 min-1 (paklaida +/- 1,5%), disko pakeitimas be įrankių. Priedai komplekte: 2 vnt. akumuliatoriai ne mažiau 8,0 Ah, greitas įkroviklis, lagaminas </w:t>
            </w:r>
          </w:p>
          <w:p w14:paraId="273D97AC"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159E7DAE"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p w14:paraId="1DD4A83D" w14:textId="1D2110A8" w:rsidR="00B11068" w:rsidRPr="00B11068" w:rsidRDefault="00B11068" w:rsidP="00742C3D">
            <w:pPr>
              <w:jc w:val="center"/>
              <w:rPr>
                <w:rFonts w:ascii="Times New Roman" w:hAnsi="Times New Roman" w:cs="Times New Roman"/>
              </w:rPr>
            </w:pPr>
          </w:p>
        </w:tc>
        <w:tc>
          <w:tcPr>
            <w:tcW w:w="582" w:type="pct"/>
          </w:tcPr>
          <w:p w14:paraId="47A04952" w14:textId="72798C2F" w:rsidR="00B11068" w:rsidRDefault="00B11068" w:rsidP="00742C3D">
            <w:pPr>
              <w:jc w:val="center"/>
              <w:rPr>
                <w:rFonts w:ascii="Times New Roman" w:hAnsi="Times New Roman" w:cs="Times New Roman"/>
              </w:rPr>
            </w:pPr>
          </w:p>
          <w:p w14:paraId="2E516938" w14:textId="5D20AE8A" w:rsidR="00B11068" w:rsidRDefault="00B11068" w:rsidP="00742C3D">
            <w:pPr>
              <w:jc w:val="center"/>
              <w:rPr>
                <w:rFonts w:ascii="Times New Roman" w:hAnsi="Times New Roman" w:cs="Times New Roman"/>
              </w:rPr>
            </w:pPr>
          </w:p>
          <w:p w14:paraId="45B0CE66" w14:textId="11F131B1" w:rsidR="00B11068" w:rsidRDefault="00B11068" w:rsidP="00742C3D">
            <w:pPr>
              <w:jc w:val="center"/>
              <w:rPr>
                <w:rFonts w:ascii="Times New Roman" w:hAnsi="Times New Roman" w:cs="Times New Roman"/>
              </w:rPr>
            </w:pPr>
          </w:p>
          <w:p w14:paraId="3F28D45E" w14:textId="6E9AF1B6"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457A6E4B" w14:textId="3536C6ED" w:rsidR="00B11068" w:rsidRDefault="00B11068" w:rsidP="00742C3D">
            <w:pPr>
              <w:jc w:val="center"/>
              <w:rPr>
                <w:rFonts w:ascii="Times New Roman" w:hAnsi="Times New Roman" w:cs="Times New Roman"/>
              </w:rPr>
            </w:pPr>
          </w:p>
        </w:tc>
      </w:tr>
      <w:tr w:rsidR="00B11068" w:rsidRPr="00D3093E" w14:paraId="12E3AF8B" w14:textId="77777777" w:rsidTr="00202196">
        <w:trPr>
          <w:trHeight w:val="2282"/>
        </w:trPr>
        <w:tc>
          <w:tcPr>
            <w:tcW w:w="215" w:type="pct"/>
            <w:vAlign w:val="center"/>
          </w:tcPr>
          <w:p w14:paraId="6943494D" w14:textId="72F7D6CE"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2.7.</w:t>
            </w:r>
          </w:p>
        </w:tc>
        <w:tc>
          <w:tcPr>
            <w:tcW w:w="1458" w:type="pct"/>
            <w:vAlign w:val="center"/>
          </w:tcPr>
          <w:p w14:paraId="555FF360" w14:textId="5E2D0CB6" w:rsidR="00B11068" w:rsidRPr="009A4884" w:rsidRDefault="00B11068" w:rsidP="00742C3D">
            <w:pPr>
              <w:jc w:val="center"/>
              <w:rPr>
                <w:rFonts w:ascii="Times New Roman" w:hAnsi="Times New Roman" w:cs="Times New Roman"/>
              </w:rPr>
            </w:pPr>
            <w:r w:rsidRPr="009A4884">
              <w:rPr>
                <w:rFonts w:ascii="Times New Roman" w:hAnsi="Times New Roman" w:cs="Times New Roman"/>
              </w:rPr>
              <w:t xml:space="preserve">Akumuliatorinis kampinis smūginis </w:t>
            </w:r>
            <w:proofErr w:type="spellStart"/>
            <w:r w:rsidRPr="009A4884">
              <w:rPr>
                <w:rFonts w:ascii="Times New Roman" w:hAnsi="Times New Roman" w:cs="Times New Roman"/>
              </w:rPr>
              <w:t>veržliasūkis</w:t>
            </w:r>
            <w:proofErr w:type="spellEnd"/>
          </w:p>
        </w:tc>
        <w:tc>
          <w:tcPr>
            <w:tcW w:w="2141" w:type="pct"/>
            <w:vAlign w:val="center"/>
          </w:tcPr>
          <w:p w14:paraId="1FD1ED86" w14:textId="18874A6A" w:rsidR="00B11068" w:rsidRPr="009A4884" w:rsidRDefault="00B11068" w:rsidP="00742C3D">
            <w:pPr>
              <w:jc w:val="center"/>
              <w:rPr>
                <w:rFonts w:ascii="Times New Roman" w:hAnsi="Times New Roman" w:cs="Times New Roman"/>
              </w:rPr>
            </w:pPr>
            <w:proofErr w:type="spellStart"/>
            <w:r w:rsidRPr="009A4884">
              <w:rPr>
                <w:rFonts w:ascii="Times New Roman" w:hAnsi="Times New Roman" w:cs="Times New Roman"/>
              </w:rPr>
              <w:t>Įtampta</w:t>
            </w:r>
            <w:proofErr w:type="spellEnd"/>
            <w:r w:rsidRPr="009A4884">
              <w:rPr>
                <w:rFonts w:ascii="Times New Roman" w:hAnsi="Times New Roman" w:cs="Times New Roman"/>
              </w:rPr>
              <w:t xml:space="preserve"> ne mažiau 12 V, sukimo antgalio tvirtinimas 1/2", </w:t>
            </w:r>
            <w:proofErr w:type="spellStart"/>
            <w:r w:rsidRPr="009A4884">
              <w:rPr>
                <w:rFonts w:ascii="Times New Roman" w:hAnsi="Times New Roman" w:cs="Times New Roman"/>
              </w:rPr>
              <w:t>maks</w:t>
            </w:r>
            <w:proofErr w:type="spellEnd"/>
            <w:r w:rsidRPr="009A4884">
              <w:rPr>
                <w:rFonts w:ascii="Times New Roman" w:hAnsi="Times New Roman" w:cs="Times New Roman"/>
              </w:rPr>
              <w:t xml:space="preserve">. atsukimo momentas ne mažiau 300 </w:t>
            </w:r>
            <w:proofErr w:type="spellStart"/>
            <w:r w:rsidRPr="009A4884">
              <w:rPr>
                <w:rFonts w:ascii="Times New Roman" w:hAnsi="Times New Roman" w:cs="Times New Roman"/>
              </w:rPr>
              <w:t>Nm</w:t>
            </w:r>
            <w:proofErr w:type="spellEnd"/>
            <w:r w:rsidRPr="009A4884">
              <w:rPr>
                <w:rFonts w:ascii="Times New Roman" w:hAnsi="Times New Roman" w:cs="Times New Roman"/>
              </w:rPr>
              <w:t xml:space="preserve">(paklaida +/- 2,5%), sukimo momentas ne mažiau 270 </w:t>
            </w:r>
            <w:proofErr w:type="spellStart"/>
            <w:r w:rsidRPr="009A4884">
              <w:rPr>
                <w:rFonts w:ascii="Times New Roman" w:hAnsi="Times New Roman" w:cs="Times New Roman"/>
              </w:rPr>
              <w:t>Nm</w:t>
            </w:r>
            <w:proofErr w:type="spellEnd"/>
            <w:r w:rsidRPr="009A4884">
              <w:rPr>
                <w:rFonts w:ascii="Times New Roman" w:hAnsi="Times New Roman" w:cs="Times New Roman"/>
              </w:rPr>
              <w:t>.(paklaida +/- 2,5%), sūkiai ne mažiau 0-1550/ 0-2300/ 0-3000/ 0-3000 /min.(paklaida +/- 1,5%), smūgiai ne mažiau 0-1350/ 0-2700/ 0-3600 /min.(paklaida +/- 1,5%), Greičių reguliavimas, ne mažiau 4-greičių pasirinkimas. Priedai komplekte: 2 vnt. akumuliatoriai  ne mažiau 5,0 Ah, įkroviklis, guminė apsauga (apsauginė guminė danga ant įrankio) uždedama ant įrankio, lagaminas</w:t>
            </w:r>
          </w:p>
          <w:p w14:paraId="5D0892FF"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6BEB1B30"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p w14:paraId="4ABCCE2F" w14:textId="5B4F5E6D" w:rsidR="00B11068" w:rsidRPr="00B11068" w:rsidRDefault="00B11068" w:rsidP="00742C3D">
            <w:pPr>
              <w:jc w:val="center"/>
              <w:rPr>
                <w:rFonts w:ascii="Times New Roman" w:hAnsi="Times New Roman" w:cs="Times New Roman"/>
              </w:rPr>
            </w:pPr>
          </w:p>
        </w:tc>
        <w:tc>
          <w:tcPr>
            <w:tcW w:w="582" w:type="pct"/>
          </w:tcPr>
          <w:p w14:paraId="25F174D8" w14:textId="548400CB" w:rsidR="00B11068" w:rsidRDefault="00B11068" w:rsidP="00742C3D">
            <w:pPr>
              <w:jc w:val="center"/>
              <w:rPr>
                <w:rFonts w:ascii="Times New Roman" w:hAnsi="Times New Roman" w:cs="Times New Roman"/>
              </w:rPr>
            </w:pPr>
          </w:p>
          <w:p w14:paraId="2454EFFA" w14:textId="04C6ACD5" w:rsidR="00B11068" w:rsidRDefault="00B11068" w:rsidP="00742C3D">
            <w:pPr>
              <w:jc w:val="center"/>
              <w:rPr>
                <w:rFonts w:ascii="Times New Roman" w:hAnsi="Times New Roman" w:cs="Times New Roman"/>
              </w:rPr>
            </w:pPr>
          </w:p>
          <w:p w14:paraId="70682303" w14:textId="42DA7692" w:rsidR="00B11068" w:rsidRDefault="00B11068" w:rsidP="00742C3D">
            <w:pPr>
              <w:jc w:val="center"/>
              <w:rPr>
                <w:rFonts w:ascii="Times New Roman" w:hAnsi="Times New Roman" w:cs="Times New Roman"/>
              </w:rPr>
            </w:pPr>
          </w:p>
          <w:p w14:paraId="0E9307C8" w14:textId="2B0CB8A3" w:rsidR="00B11068" w:rsidRDefault="00B11068" w:rsidP="00742C3D">
            <w:pPr>
              <w:jc w:val="center"/>
              <w:rPr>
                <w:rFonts w:ascii="Times New Roman" w:hAnsi="Times New Roman" w:cs="Times New Roman"/>
              </w:rPr>
            </w:pPr>
          </w:p>
          <w:p w14:paraId="6CD5FD34" w14:textId="511A6244" w:rsidR="00B11068" w:rsidRDefault="00B11068" w:rsidP="00742C3D">
            <w:pPr>
              <w:jc w:val="center"/>
              <w:rPr>
                <w:rFonts w:ascii="Times New Roman" w:hAnsi="Times New Roman" w:cs="Times New Roman"/>
              </w:rPr>
            </w:pPr>
          </w:p>
          <w:p w14:paraId="382AD532" w14:textId="10B94472" w:rsidR="00B11068" w:rsidRDefault="00B11068" w:rsidP="00742C3D">
            <w:pPr>
              <w:jc w:val="center"/>
              <w:rPr>
                <w:rFonts w:ascii="Times New Roman" w:hAnsi="Times New Roman" w:cs="Times New Roman"/>
              </w:rPr>
            </w:pPr>
          </w:p>
          <w:p w14:paraId="2884887F"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17EDC739" w14:textId="1F75838B" w:rsidR="00B11068" w:rsidRDefault="00B11068" w:rsidP="00742C3D">
            <w:pPr>
              <w:jc w:val="center"/>
              <w:rPr>
                <w:rFonts w:ascii="Times New Roman" w:hAnsi="Times New Roman" w:cs="Times New Roman"/>
              </w:rPr>
            </w:pPr>
          </w:p>
        </w:tc>
      </w:tr>
      <w:tr w:rsidR="00B11068" w:rsidRPr="00D3093E" w14:paraId="71959D9B" w14:textId="77777777" w:rsidTr="00202196">
        <w:trPr>
          <w:trHeight w:val="2282"/>
        </w:trPr>
        <w:tc>
          <w:tcPr>
            <w:tcW w:w="215" w:type="pct"/>
            <w:vAlign w:val="center"/>
          </w:tcPr>
          <w:p w14:paraId="5C05BEE8" w14:textId="6FE15D13" w:rsidR="00B11068" w:rsidRPr="009A4884" w:rsidRDefault="00B11068" w:rsidP="00742C3D">
            <w:pPr>
              <w:jc w:val="center"/>
              <w:rPr>
                <w:rFonts w:ascii="Times New Roman" w:hAnsi="Times New Roman" w:cs="Times New Roman"/>
              </w:rPr>
            </w:pPr>
            <w:r w:rsidRPr="009A4884">
              <w:rPr>
                <w:rFonts w:ascii="Times New Roman" w:hAnsi="Times New Roman" w:cs="Times New Roman"/>
              </w:rPr>
              <w:lastRenderedPageBreak/>
              <w:t>2.8.</w:t>
            </w:r>
          </w:p>
        </w:tc>
        <w:tc>
          <w:tcPr>
            <w:tcW w:w="1458" w:type="pct"/>
            <w:vAlign w:val="center"/>
          </w:tcPr>
          <w:p w14:paraId="6379BBCC" w14:textId="735F3EC5"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Akumuliatorinis silikono pistoletas</w:t>
            </w:r>
          </w:p>
        </w:tc>
        <w:tc>
          <w:tcPr>
            <w:tcW w:w="2141" w:type="pct"/>
            <w:vAlign w:val="center"/>
          </w:tcPr>
          <w:p w14:paraId="73521A27" w14:textId="7720EC19" w:rsidR="00B11068" w:rsidRPr="009A4884" w:rsidRDefault="00B11068" w:rsidP="00742C3D">
            <w:pPr>
              <w:jc w:val="center"/>
              <w:rPr>
                <w:rFonts w:ascii="Times New Roman" w:hAnsi="Times New Roman" w:cs="Times New Roman"/>
              </w:rPr>
            </w:pPr>
            <w:r w:rsidRPr="009A4884">
              <w:rPr>
                <w:rFonts w:ascii="Times New Roman" w:hAnsi="Times New Roman" w:cs="Times New Roman"/>
              </w:rPr>
              <w:t>Įtampa ne mažiau 18V, spaudimo jėga ne mažiau 4500N(paklaida +/- 2,5%), talpa ne mažiau 600 ml., galimybė pasirinkti spaudimo greičius ne mažiau 6 režimai. Integruotas apšvietimas. Priedai komplekte: 2 vnt. akumuliatorių ne mažiau 8Ah, greitas įkroviklis, lagaminas</w:t>
            </w:r>
          </w:p>
          <w:p w14:paraId="50266211"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4746BBC0"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p w14:paraId="426825E6" w14:textId="48340079" w:rsidR="00B11068" w:rsidRPr="00B11068" w:rsidRDefault="00B11068" w:rsidP="00742C3D">
            <w:pPr>
              <w:jc w:val="center"/>
              <w:rPr>
                <w:rFonts w:ascii="Times New Roman" w:hAnsi="Times New Roman" w:cs="Times New Roman"/>
              </w:rPr>
            </w:pPr>
          </w:p>
        </w:tc>
        <w:tc>
          <w:tcPr>
            <w:tcW w:w="582" w:type="pct"/>
          </w:tcPr>
          <w:p w14:paraId="6D5196CF" w14:textId="61B97BEA" w:rsidR="00B11068" w:rsidRDefault="00B11068" w:rsidP="00742C3D">
            <w:pPr>
              <w:jc w:val="center"/>
              <w:rPr>
                <w:rFonts w:ascii="Times New Roman" w:hAnsi="Times New Roman" w:cs="Times New Roman"/>
              </w:rPr>
            </w:pPr>
          </w:p>
          <w:p w14:paraId="065C4EB2" w14:textId="6F5EA23F" w:rsidR="00B11068" w:rsidRDefault="00B11068" w:rsidP="00742C3D">
            <w:pPr>
              <w:jc w:val="center"/>
              <w:rPr>
                <w:rFonts w:ascii="Times New Roman" w:hAnsi="Times New Roman" w:cs="Times New Roman"/>
              </w:rPr>
            </w:pPr>
          </w:p>
          <w:p w14:paraId="0075DBAA" w14:textId="6814078D" w:rsidR="00B11068" w:rsidRDefault="00B11068" w:rsidP="00742C3D">
            <w:pPr>
              <w:jc w:val="center"/>
              <w:rPr>
                <w:rFonts w:ascii="Times New Roman" w:hAnsi="Times New Roman" w:cs="Times New Roman"/>
              </w:rPr>
            </w:pPr>
          </w:p>
          <w:p w14:paraId="0C2050E1" w14:textId="34F0908A" w:rsidR="00B11068" w:rsidRDefault="00B11068" w:rsidP="00742C3D">
            <w:pPr>
              <w:jc w:val="center"/>
              <w:rPr>
                <w:rFonts w:ascii="Times New Roman" w:hAnsi="Times New Roman" w:cs="Times New Roman"/>
              </w:rPr>
            </w:pPr>
          </w:p>
          <w:p w14:paraId="48B4890D"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1B81460B" w14:textId="22D1826A" w:rsidR="00B11068" w:rsidRDefault="00B11068" w:rsidP="00742C3D">
            <w:pPr>
              <w:jc w:val="center"/>
              <w:rPr>
                <w:rFonts w:ascii="Times New Roman" w:hAnsi="Times New Roman" w:cs="Times New Roman"/>
              </w:rPr>
            </w:pPr>
          </w:p>
        </w:tc>
      </w:tr>
      <w:tr w:rsidR="00B11068" w:rsidRPr="00D3093E" w14:paraId="6C3FB221" w14:textId="77777777" w:rsidTr="00202196">
        <w:trPr>
          <w:trHeight w:val="2282"/>
        </w:trPr>
        <w:tc>
          <w:tcPr>
            <w:tcW w:w="215" w:type="pct"/>
            <w:vAlign w:val="center"/>
          </w:tcPr>
          <w:p w14:paraId="2C5C953B" w14:textId="20850C4B"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2.9.</w:t>
            </w:r>
          </w:p>
        </w:tc>
        <w:tc>
          <w:tcPr>
            <w:tcW w:w="1458" w:type="pct"/>
            <w:vAlign w:val="center"/>
          </w:tcPr>
          <w:p w14:paraId="76D5CEE6" w14:textId="4F7B5F62"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Akumuliatorinis tepimo presas</w:t>
            </w:r>
          </w:p>
        </w:tc>
        <w:tc>
          <w:tcPr>
            <w:tcW w:w="2141" w:type="pct"/>
            <w:vAlign w:val="center"/>
          </w:tcPr>
          <w:p w14:paraId="775A2465" w14:textId="0D96418E" w:rsidR="00B11068" w:rsidRPr="009A4884" w:rsidRDefault="00B11068" w:rsidP="00742C3D">
            <w:pPr>
              <w:jc w:val="center"/>
              <w:rPr>
                <w:rFonts w:ascii="Times New Roman" w:hAnsi="Times New Roman" w:cs="Times New Roman"/>
              </w:rPr>
            </w:pPr>
            <w:r w:rsidRPr="009A4884">
              <w:rPr>
                <w:rFonts w:ascii="Times New Roman" w:hAnsi="Times New Roman" w:cs="Times New Roman"/>
              </w:rPr>
              <w:t>Įtampa ne mažiau 18V, darbinis slėgis ne mažiau 690 Bar.(paklaida +/- 2,5%),Tepalo talpa- kasetė ne mažiau 400 ml, nefasuoto tepalo ne mažiau 460 ml . Aukšto slėgio lanksčioji žarna ne mažiau 1200 mm(paklaida +/- 2,5%) . Priedai komplekte: 2 vnt. akumuliatorių ne mažiau 8Ah, greitas įkroviklis, lagaminas</w:t>
            </w:r>
          </w:p>
          <w:p w14:paraId="036F3EED"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73B650C6"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p w14:paraId="422A123B" w14:textId="2E47A6B2" w:rsidR="00B11068" w:rsidRPr="00B11068" w:rsidRDefault="00B11068" w:rsidP="00742C3D">
            <w:pPr>
              <w:jc w:val="center"/>
              <w:rPr>
                <w:rFonts w:ascii="Times New Roman" w:hAnsi="Times New Roman" w:cs="Times New Roman"/>
              </w:rPr>
            </w:pPr>
          </w:p>
        </w:tc>
        <w:tc>
          <w:tcPr>
            <w:tcW w:w="582" w:type="pct"/>
          </w:tcPr>
          <w:p w14:paraId="35DF9B78" w14:textId="02BC2D05" w:rsidR="00B11068" w:rsidRDefault="00B11068" w:rsidP="00742C3D">
            <w:pPr>
              <w:jc w:val="center"/>
              <w:rPr>
                <w:rFonts w:ascii="Times New Roman" w:hAnsi="Times New Roman" w:cs="Times New Roman"/>
              </w:rPr>
            </w:pPr>
          </w:p>
          <w:p w14:paraId="581BB64A" w14:textId="256E4309" w:rsidR="00B11068" w:rsidRDefault="00B11068" w:rsidP="00742C3D">
            <w:pPr>
              <w:jc w:val="center"/>
              <w:rPr>
                <w:rFonts w:ascii="Times New Roman" w:hAnsi="Times New Roman" w:cs="Times New Roman"/>
              </w:rPr>
            </w:pPr>
          </w:p>
          <w:p w14:paraId="22C33E30" w14:textId="74708578" w:rsidR="00B11068" w:rsidRDefault="00B11068" w:rsidP="00742C3D">
            <w:pPr>
              <w:jc w:val="center"/>
              <w:rPr>
                <w:rFonts w:ascii="Times New Roman" w:hAnsi="Times New Roman" w:cs="Times New Roman"/>
              </w:rPr>
            </w:pPr>
          </w:p>
          <w:p w14:paraId="424A6987" w14:textId="3173FA6C" w:rsidR="00B11068" w:rsidRDefault="00B11068" w:rsidP="00742C3D">
            <w:pPr>
              <w:jc w:val="center"/>
              <w:rPr>
                <w:rFonts w:ascii="Times New Roman" w:hAnsi="Times New Roman" w:cs="Times New Roman"/>
              </w:rPr>
            </w:pPr>
          </w:p>
          <w:p w14:paraId="3C62F4D0"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3AEE9579" w14:textId="6AE55A69" w:rsidR="00B11068" w:rsidRDefault="00B11068" w:rsidP="00742C3D">
            <w:pPr>
              <w:jc w:val="center"/>
              <w:rPr>
                <w:rFonts w:ascii="Times New Roman" w:hAnsi="Times New Roman" w:cs="Times New Roman"/>
              </w:rPr>
            </w:pPr>
          </w:p>
        </w:tc>
      </w:tr>
      <w:tr w:rsidR="00B11068" w:rsidRPr="00D3093E" w14:paraId="00B943BE" w14:textId="77777777" w:rsidTr="00202196">
        <w:trPr>
          <w:trHeight w:val="2282"/>
        </w:trPr>
        <w:tc>
          <w:tcPr>
            <w:tcW w:w="215" w:type="pct"/>
            <w:vAlign w:val="center"/>
          </w:tcPr>
          <w:p w14:paraId="6E37E8E5" w14:textId="4DD8B172" w:rsidR="00B11068" w:rsidRPr="009A4884" w:rsidRDefault="00B11068" w:rsidP="00742C3D">
            <w:pPr>
              <w:jc w:val="center"/>
              <w:rPr>
                <w:rFonts w:ascii="Times New Roman" w:hAnsi="Times New Roman" w:cs="Times New Roman"/>
              </w:rPr>
            </w:pPr>
            <w:r w:rsidRPr="009A4884">
              <w:rPr>
                <w:rFonts w:ascii="Times New Roman" w:hAnsi="Times New Roman" w:cs="Times New Roman"/>
              </w:rPr>
              <w:t>2.10.</w:t>
            </w:r>
          </w:p>
        </w:tc>
        <w:tc>
          <w:tcPr>
            <w:tcW w:w="1458" w:type="pct"/>
            <w:vAlign w:val="center"/>
          </w:tcPr>
          <w:p w14:paraId="71EE86CF" w14:textId="57D36BD4" w:rsidR="00B11068" w:rsidRPr="009A4884" w:rsidRDefault="00B11068" w:rsidP="00742C3D">
            <w:pPr>
              <w:jc w:val="center"/>
              <w:rPr>
                <w:rFonts w:ascii="Times New Roman" w:hAnsi="Times New Roman" w:cs="Times New Roman"/>
              </w:rPr>
            </w:pPr>
            <w:r w:rsidRPr="009A4884">
              <w:rPr>
                <w:rFonts w:ascii="Times New Roman" w:hAnsi="Times New Roman" w:cs="Times New Roman"/>
              </w:rPr>
              <w:t>Akumuliatorinė orapūte</w:t>
            </w:r>
          </w:p>
        </w:tc>
        <w:tc>
          <w:tcPr>
            <w:tcW w:w="2141" w:type="pct"/>
            <w:vAlign w:val="center"/>
          </w:tcPr>
          <w:p w14:paraId="1161A465" w14:textId="7D55E3E1" w:rsidR="00B11068" w:rsidRPr="009A4884" w:rsidRDefault="00B11068" w:rsidP="00742C3D">
            <w:pPr>
              <w:jc w:val="center"/>
              <w:rPr>
                <w:rFonts w:ascii="Times New Roman" w:hAnsi="Times New Roman" w:cs="Times New Roman"/>
              </w:rPr>
            </w:pPr>
            <w:r w:rsidRPr="009A4884">
              <w:rPr>
                <w:rFonts w:ascii="Times New Roman" w:hAnsi="Times New Roman" w:cs="Times New Roman"/>
              </w:rPr>
              <w:t xml:space="preserve">Įtampa ne mažiau 18V, Oro debitas ne mažiau 170 l/min(paklaida +/- 4,5%). Temperatūra ne mažiau 470 °C(paklaida +/- 2,5%), Integruotas LED </w:t>
            </w:r>
            <w:proofErr w:type="spellStart"/>
            <w:r w:rsidRPr="009A4884">
              <w:rPr>
                <w:rFonts w:ascii="Times New Roman" w:hAnsi="Times New Roman" w:cs="Times New Roman"/>
              </w:rPr>
              <w:t>apšviestimas</w:t>
            </w:r>
            <w:proofErr w:type="spellEnd"/>
            <w:r w:rsidRPr="009A4884">
              <w:rPr>
                <w:rFonts w:ascii="Times New Roman" w:hAnsi="Times New Roman" w:cs="Times New Roman"/>
              </w:rPr>
              <w:t>, Priedai komplekte: 2 vnt. akumuliatorių ne mažiau 8Ah, greitas įkroviklis, lagaminas.</w:t>
            </w:r>
          </w:p>
          <w:p w14:paraId="66B6A982" w14:textId="77777777" w:rsidR="00B11068" w:rsidRPr="009A4884" w:rsidRDefault="00B11068" w:rsidP="00742C3D">
            <w:pPr>
              <w:jc w:val="center"/>
              <w:rPr>
                <w:rFonts w:ascii="Times New Roman" w:hAnsi="Times New Roman" w:cs="Times New Roman"/>
                <w:lang w:bidi="en-US"/>
              </w:rPr>
            </w:pPr>
          </w:p>
        </w:tc>
        <w:tc>
          <w:tcPr>
            <w:tcW w:w="604" w:type="pct"/>
            <w:vAlign w:val="center"/>
          </w:tcPr>
          <w:p w14:paraId="40B54580" w14:textId="4BBE7895" w:rsidR="00B11068" w:rsidRPr="00B11068" w:rsidRDefault="00B11068" w:rsidP="00742C3D">
            <w:pPr>
              <w:jc w:val="center"/>
              <w:rPr>
                <w:rFonts w:ascii="Times New Roman" w:hAnsi="Times New Roman" w:cs="Times New Roman"/>
              </w:rPr>
            </w:pPr>
            <w:r w:rsidRPr="00B11068">
              <w:rPr>
                <w:rFonts w:ascii="Times New Roman" w:hAnsi="Times New Roman" w:cs="Times New Roman"/>
              </w:rPr>
              <w:t>vnt.</w:t>
            </w:r>
          </w:p>
          <w:p w14:paraId="03E5C4CB" w14:textId="1FE32B49" w:rsidR="00B11068" w:rsidRPr="00B11068" w:rsidRDefault="00B11068" w:rsidP="00742C3D">
            <w:pPr>
              <w:jc w:val="center"/>
              <w:rPr>
                <w:rFonts w:ascii="Times New Roman" w:hAnsi="Times New Roman" w:cs="Times New Roman"/>
              </w:rPr>
            </w:pPr>
          </w:p>
        </w:tc>
        <w:tc>
          <w:tcPr>
            <w:tcW w:w="582" w:type="pct"/>
          </w:tcPr>
          <w:p w14:paraId="439A1DC9" w14:textId="1F0CF6C8" w:rsidR="00B11068" w:rsidRDefault="00B11068" w:rsidP="00742C3D">
            <w:pPr>
              <w:jc w:val="center"/>
              <w:rPr>
                <w:rFonts w:ascii="Times New Roman" w:hAnsi="Times New Roman" w:cs="Times New Roman"/>
              </w:rPr>
            </w:pPr>
          </w:p>
          <w:p w14:paraId="5BBF696C" w14:textId="6CF665C5" w:rsidR="00B11068" w:rsidRDefault="00B11068" w:rsidP="00742C3D">
            <w:pPr>
              <w:jc w:val="center"/>
              <w:rPr>
                <w:rFonts w:ascii="Times New Roman" w:hAnsi="Times New Roman" w:cs="Times New Roman"/>
              </w:rPr>
            </w:pPr>
          </w:p>
          <w:p w14:paraId="180450E9" w14:textId="4FAAE9BA" w:rsidR="00B11068" w:rsidRDefault="00B11068" w:rsidP="00742C3D">
            <w:pPr>
              <w:jc w:val="center"/>
              <w:rPr>
                <w:rFonts w:ascii="Times New Roman" w:hAnsi="Times New Roman" w:cs="Times New Roman"/>
              </w:rPr>
            </w:pPr>
          </w:p>
          <w:p w14:paraId="20CFB1BB" w14:textId="12000B27" w:rsidR="00B11068" w:rsidRDefault="00B11068" w:rsidP="00742C3D">
            <w:pPr>
              <w:jc w:val="center"/>
              <w:rPr>
                <w:rFonts w:ascii="Times New Roman" w:hAnsi="Times New Roman" w:cs="Times New Roman"/>
              </w:rPr>
            </w:pPr>
          </w:p>
          <w:p w14:paraId="0D9EC334" w14:textId="58148A04" w:rsidR="00B11068" w:rsidRDefault="00B11068" w:rsidP="00742C3D">
            <w:pPr>
              <w:jc w:val="center"/>
              <w:rPr>
                <w:rFonts w:ascii="Times New Roman" w:hAnsi="Times New Roman" w:cs="Times New Roman"/>
              </w:rPr>
            </w:pPr>
            <w:r w:rsidRPr="4EB64C09">
              <w:rPr>
                <w:rFonts w:ascii="Times New Roman" w:hAnsi="Times New Roman" w:cs="Times New Roman"/>
              </w:rPr>
              <w:t>1</w:t>
            </w:r>
          </w:p>
          <w:p w14:paraId="3D8CE923" w14:textId="02EAC426" w:rsidR="00B11068" w:rsidRDefault="00B11068" w:rsidP="00742C3D">
            <w:pPr>
              <w:jc w:val="center"/>
              <w:rPr>
                <w:rFonts w:ascii="Times New Roman" w:hAnsi="Times New Roman" w:cs="Times New Roman"/>
              </w:rPr>
            </w:pPr>
          </w:p>
        </w:tc>
      </w:tr>
      <w:tr w:rsidR="00B11068" w:rsidRPr="00D3093E" w14:paraId="5212C2AC" w14:textId="77777777" w:rsidTr="00202196">
        <w:trPr>
          <w:trHeight w:val="251"/>
        </w:trPr>
        <w:tc>
          <w:tcPr>
            <w:tcW w:w="3814" w:type="pct"/>
            <w:gridSpan w:val="3"/>
            <w:vAlign w:val="bottom"/>
          </w:tcPr>
          <w:p w14:paraId="54844828" w14:textId="77777777" w:rsidR="00B11068" w:rsidRPr="00EB75C9" w:rsidRDefault="00B11068" w:rsidP="00EB75C9">
            <w:pPr>
              <w:rPr>
                <w:b/>
                <w:bCs/>
              </w:rPr>
            </w:pPr>
            <w:r w:rsidRPr="00EB75C9">
              <w:rPr>
                <w:rFonts w:ascii="Times New Roman" w:hAnsi="Times New Roman"/>
                <w:b/>
                <w:bCs/>
              </w:rPr>
              <w:t xml:space="preserve">Sriegikliai, sriegpjovės, sriegiklių ir sriegpjovių rinkiniai, spiraliniai grąžtai, pakopiniai grąžtai, </w:t>
            </w:r>
            <w:proofErr w:type="spellStart"/>
            <w:r w:rsidRPr="00EB75C9">
              <w:rPr>
                <w:rFonts w:ascii="Times New Roman" w:hAnsi="Times New Roman"/>
                <w:b/>
                <w:bCs/>
              </w:rPr>
              <w:t>karūniniai</w:t>
            </w:r>
            <w:proofErr w:type="spellEnd"/>
            <w:r w:rsidRPr="00EB75C9">
              <w:rPr>
                <w:rFonts w:ascii="Times New Roman" w:hAnsi="Times New Roman"/>
                <w:b/>
                <w:bCs/>
              </w:rPr>
              <w:t xml:space="preserve"> grąžtai, </w:t>
            </w:r>
            <w:proofErr w:type="spellStart"/>
            <w:r w:rsidRPr="00EB75C9">
              <w:rPr>
                <w:rFonts w:ascii="Times New Roman" w:hAnsi="Times New Roman"/>
                <w:b/>
                <w:bCs/>
              </w:rPr>
              <w:t>termo</w:t>
            </w:r>
            <w:proofErr w:type="spellEnd"/>
            <w:r w:rsidRPr="00EB75C9">
              <w:rPr>
                <w:rFonts w:ascii="Times New Roman" w:hAnsi="Times New Roman"/>
                <w:b/>
                <w:bCs/>
              </w:rPr>
              <w:t xml:space="preserve"> grąžtai, plokšteliniai grąžtai, grąžtų komplektai, moduliniai tekinimo laikikliai, tekinimo plokštelės, tekinimo peiliai, frezavimo plokštelės, freza, </w:t>
            </w:r>
            <w:proofErr w:type="spellStart"/>
            <w:r w:rsidRPr="00EB75C9">
              <w:rPr>
                <w:rFonts w:ascii="Times New Roman" w:hAnsi="Times New Roman"/>
                <w:b/>
                <w:bCs/>
              </w:rPr>
              <w:t>gilintuvas</w:t>
            </w:r>
            <w:proofErr w:type="spellEnd"/>
            <w:r w:rsidRPr="00EB75C9">
              <w:rPr>
                <w:rFonts w:ascii="Times New Roman" w:hAnsi="Times New Roman"/>
                <w:b/>
                <w:bCs/>
              </w:rPr>
              <w:t>, plėstuvas mašininis, plėstuvas rankinis</w:t>
            </w:r>
          </w:p>
        </w:tc>
        <w:tc>
          <w:tcPr>
            <w:tcW w:w="604" w:type="pct"/>
            <w:vAlign w:val="bottom"/>
          </w:tcPr>
          <w:p w14:paraId="71D0FA86" w14:textId="77777777" w:rsidR="00B11068" w:rsidRPr="00B11068" w:rsidRDefault="00B11068" w:rsidP="00EB75C9"/>
        </w:tc>
        <w:tc>
          <w:tcPr>
            <w:tcW w:w="582" w:type="pct"/>
            <w:vAlign w:val="bottom"/>
          </w:tcPr>
          <w:p w14:paraId="7927D845" w14:textId="77777777" w:rsidR="00B11068" w:rsidRPr="00EB75C9" w:rsidRDefault="00B11068" w:rsidP="00EB75C9">
            <w:pPr>
              <w:rPr>
                <w:b/>
                <w:bCs/>
              </w:rPr>
            </w:pPr>
          </w:p>
        </w:tc>
      </w:tr>
      <w:tr w:rsidR="00B11068" w:rsidRPr="00D3093E" w14:paraId="65B0A8B1" w14:textId="77777777" w:rsidTr="00202196">
        <w:trPr>
          <w:trHeight w:val="504"/>
        </w:trPr>
        <w:tc>
          <w:tcPr>
            <w:tcW w:w="215" w:type="pct"/>
            <w:vAlign w:val="center"/>
          </w:tcPr>
          <w:p w14:paraId="34C30F76" w14:textId="2E15A73D" w:rsidR="00B11068" w:rsidRPr="009A4884" w:rsidRDefault="00B11068" w:rsidP="00EB75C9">
            <w:pPr>
              <w:jc w:val="center"/>
              <w:rPr>
                <w:rFonts w:ascii="Times New Roman" w:hAnsi="Times New Roman" w:cs="Times New Roman"/>
              </w:rPr>
            </w:pPr>
            <w:r>
              <w:rPr>
                <w:rFonts w:ascii="Times New Roman" w:hAnsi="Times New Roman" w:cs="Times New Roman"/>
              </w:rPr>
              <w:t>3.1.</w:t>
            </w:r>
          </w:p>
        </w:tc>
        <w:tc>
          <w:tcPr>
            <w:tcW w:w="1458" w:type="pct"/>
            <w:vAlign w:val="center"/>
          </w:tcPr>
          <w:p w14:paraId="3A34FD95" w14:textId="4CFDE53B"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 metalui</w:t>
            </w:r>
          </w:p>
        </w:tc>
        <w:tc>
          <w:tcPr>
            <w:tcW w:w="2141" w:type="pct"/>
            <w:tcBorders>
              <w:top w:val="single" w:sz="4" w:space="0" w:color="auto"/>
              <w:left w:val="single" w:sz="4" w:space="0" w:color="auto"/>
              <w:bottom w:val="single" w:sz="4" w:space="0" w:color="auto"/>
              <w:right w:val="single" w:sz="4" w:space="0" w:color="auto"/>
            </w:tcBorders>
            <w:vAlign w:val="center"/>
          </w:tcPr>
          <w:p w14:paraId="2CA909D3"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DIN 338 </w:t>
            </w:r>
            <w:proofErr w:type="spellStart"/>
            <w:r w:rsidRPr="00497FAF">
              <w:rPr>
                <w:rFonts w:ascii="Times New Roman" w:hAnsi="Times New Roman" w:cs="Times New Roman"/>
              </w:rPr>
              <w:t>HssCo</w:t>
            </w:r>
            <w:proofErr w:type="spellEnd"/>
            <w:r w:rsidRPr="00497FAF">
              <w:rPr>
                <w:rFonts w:ascii="Times New Roman" w:hAnsi="Times New Roman" w:cs="Times New Roman"/>
              </w:rPr>
              <w:t xml:space="preserve"> 8,0mm, kampas prie viršūnes 118°.</w:t>
            </w:r>
          </w:p>
          <w:p w14:paraId="1DF0FD32" w14:textId="5692082F" w:rsidR="00B11068" w:rsidRPr="00497FAF" w:rsidRDefault="00B11068" w:rsidP="00EB75C9">
            <w:pPr>
              <w:jc w:val="center"/>
              <w:rPr>
                <w:rFonts w:ascii="Times New Roman" w:hAnsi="Times New Roman" w:cs="Times New Roman"/>
              </w:rPr>
            </w:pPr>
            <w:r w:rsidRPr="00497FAF">
              <w:rPr>
                <w:rFonts w:ascii="Times New Roman" w:hAnsi="Times New Roman" w:cs="Times New Roman"/>
                <w:lang w:bidi="lt-LT"/>
              </w:rPr>
              <w:t>Grąžtai turi būti skirti profesionaliam (pramoniniam) naudojimui, užtikrinantys ilgaamžiškumą ir pastovias pjovimo savybes intensyvaus darbo metu.</w:t>
            </w:r>
            <w:r w:rsidRPr="00497FAF">
              <w:rPr>
                <w:rFonts w:ascii="Times New Roman" w:hAnsi="Times New Roman" w:cs="Times New Roman"/>
                <w:lang w:bidi="lt-LT"/>
              </w:rPr>
              <w:br/>
              <w:t xml:space="preserve">Siūlomi grąžtai turi </w:t>
            </w:r>
            <w:proofErr w:type="spellStart"/>
            <w:r w:rsidRPr="00497FAF">
              <w:rPr>
                <w:rFonts w:ascii="Times New Roman" w:hAnsi="Times New Roman" w:cs="Times New Roman"/>
                <w:lang w:bidi="lt-LT"/>
              </w:rPr>
              <w:t>turi</w:t>
            </w:r>
            <w:proofErr w:type="spellEnd"/>
            <w:r w:rsidRPr="00497FAF">
              <w:rPr>
                <w:rFonts w:ascii="Times New Roman" w:hAnsi="Times New Roman" w:cs="Times New Roman"/>
                <w:lang w:bidi="lt-LT"/>
              </w:rPr>
              <w:t xml:space="preserve"> būti padengti </w:t>
            </w:r>
            <w:proofErr w:type="spellStart"/>
            <w:r w:rsidRPr="00497FAF">
              <w:rPr>
                <w:rFonts w:ascii="Times New Roman" w:hAnsi="Times New Roman" w:cs="Times New Roman"/>
                <w:lang w:bidi="lt-LT"/>
              </w:rPr>
              <w:t>TiN</w:t>
            </w:r>
            <w:proofErr w:type="spellEnd"/>
            <w:r w:rsidRPr="00497FAF">
              <w:rPr>
                <w:rFonts w:ascii="Times New Roman" w:hAnsi="Times New Roman" w:cs="Times New Roman"/>
                <w:lang w:bidi="lt-LT"/>
              </w:rPr>
              <w:t xml:space="preserve">, </w:t>
            </w:r>
            <w:proofErr w:type="spellStart"/>
            <w:r w:rsidRPr="00497FAF">
              <w:rPr>
                <w:rFonts w:ascii="Times New Roman" w:hAnsi="Times New Roman" w:cs="Times New Roman"/>
                <w:lang w:bidi="lt-LT"/>
              </w:rPr>
              <w:t>TiAIN</w:t>
            </w:r>
            <w:proofErr w:type="spellEnd"/>
            <w:r w:rsidRPr="00497FAF">
              <w:rPr>
                <w:rFonts w:ascii="Times New Roman" w:hAnsi="Times New Roman" w:cs="Times New Roman"/>
                <w:lang w:bidi="lt-LT"/>
              </w:rPr>
              <w:t xml:space="preserve"> arba lygiaverčiu apsauginiu sluoksniu (danga).</w:t>
            </w:r>
          </w:p>
        </w:tc>
        <w:tc>
          <w:tcPr>
            <w:tcW w:w="604" w:type="pct"/>
            <w:tcBorders>
              <w:top w:val="single" w:sz="4" w:space="0" w:color="auto"/>
              <w:left w:val="single" w:sz="4" w:space="0" w:color="auto"/>
              <w:bottom w:val="single" w:sz="4" w:space="0" w:color="auto"/>
              <w:right w:val="single" w:sz="4" w:space="0" w:color="auto"/>
            </w:tcBorders>
            <w:vAlign w:val="center"/>
          </w:tcPr>
          <w:p w14:paraId="543CFE7B"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23583F59" w14:textId="40D3170E" w:rsidR="00B11068" w:rsidRPr="00B11068" w:rsidRDefault="00B11068" w:rsidP="00EB75C9">
            <w:pPr>
              <w:jc w:val="center"/>
              <w:rPr>
                <w:rFonts w:ascii="Times New Roman" w:hAnsi="Times New Roman" w:cs="Times New Roman"/>
              </w:rPr>
            </w:pPr>
          </w:p>
        </w:tc>
        <w:tc>
          <w:tcPr>
            <w:tcW w:w="582" w:type="pct"/>
          </w:tcPr>
          <w:p w14:paraId="4D13FF31" w14:textId="09A9FDE0" w:rsidR="00B11068" w:rsidRDefault="00B11068" w:rsidP="00EB75C9">
            <w:pPr>
              <w:jc w:val="center"/>
              <w:rPr>
                <w:rFonts w:ascii="Times New Roman" w:hAnsi="Times New Roman" w:cs="Times New Roman"/>
              </w:rPr>
            </w:pPr>
          </w:p>
          <w:p w14:paraId="5EA9CD26" w14:textId="7A9746FD" w:rsidR="00B11068" w:rsidRDefault="00B11068" w:rsidP="00EB75C9">
            <w:pPr>
              <w:jc w:val="center"/>
              <w:rPr>
                <w:rFonts w:ascii="Times New Roman" w:hAnsi="Times New Roman" w:cs="Times New Roman"/>
              </w:rPr>
            </w:pPr>
          </w:p>
          <w:p w14:paraId="60E1AABB" w14:textId="7131A911" w:rsidR="00B11068" w:rsidRDefault="00B11068" w:rsidP="00EB75C9">
            <w:pPr>
              <w:jc w:val="center"/>
              <w:rPr>
                <w:rFonts w:ascii="Times New Roman" w:hAnsi="Times New Roman" w:cs="Times New Roman"/>
              </w:rPr>
            </w:pPr>
          </w:p>
          <w:p w14:paraId="0230AB32"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117F4AF1" w14:textId="2250577B" w:rsidR="00B11068" w:rsidRDefault="00B11068" w:rsidP="00EB75C9">
            <w:pPr>
              <w:jc w:val="center"/>
              <w:rPr>
                <w:rFonts w:ascii="Times New Roman" w:hAnsi="Times New Roman" w:cs="Times New Roman"/>
              </w:rPr>
            </w:pPr>
          </w:p>
        </w:tc>
      </w:tr>
      <w:tr w:rsidR="00B11068" w:rsidRPr="00D3093E" w14:paraId="200D721F" w14:textId="77777777" w:rsidTr="00202196">
        <w:trPr>
          <w:trHeight w:val="144"/>
        </w:trPr>
        <w:tc>
          <w:tcPr>
            <w:tcW w:w="215" w:type="pct"/>
            <w:vAlign w:val="center"/>
          </w:tcPr>
          <w:p w14:paraId="4544703B" w14:textId="43084BCA" w:rsidR="00B11068" w:rsidRPr="009A4884" w:rsidRDefault="00B11068" w:rsidP="00EB75C9">
            <w:pPr>
              <w:jc w:val="center"/>
              <w:rPr>
                <w:rFonts w:ascii="Times New Roman" w:hAnsi="Times New Roman" w:cs="Times New Roman"/>
              </w:rPr>
            </w:pPr>
            <w:r>
              <w:rPr>
                <w:rFonts w:ascii="Times New Roman" w:hAnsi="Times New Roman" w:cs="Times New Roman"/>
              </w:rPr>
              <w:t>3.2.</w:t>
            </w:r>
          </w:p>
        </w:tc>
        <w:tc>
          <w:tcPr>
            <w:tcW w:w="1458" w:type="pct"/>
            <w:vAlign w:val="center"/>
          </w:tcPr>
          <w:p w14:paraId="6D9270C8" w14:textId="71C31140"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 metalui</w:t>
            </w:r>
          </w:p>
        </w:tc>
        <w:tc>
          <w:tcPr>
            <w:tcW w:w="2141" w:type="pct"/>
            <w:tcBorders>
              <w:top w:val="nil"/>
              <w:left w:val="single" w:sz="4" w:space="0" w:color="auto"/>
              <w:bottom w:val="single" w:sz="4" w:space="0" w:color="auto"/>
              <w:right w:val="single" w:sz="4" w:space="0" w:color="auto"/>
            </w:tcBorders>
            <w:vAlign w:val="center"/>
          </w:tcPr>
          <w:p w14:paraId="25779357"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DIN 338 </w:t>
            </w:r>
            <w:proofErr w:type="spellStart"/>
            <w:r w:rsidRPr="00497FAF">
              <w:rPr>
                <w:rFonts w:ascii="Times New Roman" w:hAnsi="Times New Roman" w:cs="Times New Roman"/>
              </w:rPr>
              <w:t>HssCo</w:t>
            </w:r>
            <w:proofErr w:type="spellEnd"/>
            <w:r w:rsidRPr="00497FAF">
              <w:rPr>
                <w:rFonts w:ascii="Times New Roman" w:hAnsi="Times New Roman" w:cs="Times New Roman"/>
              </w:rPr>
              <w:t xml:space="preserve"> 10,0mm, kampas prie viršūnės 118°.</w:t>
            </w:r>
          </w:p>
          <w:p w14:paraId="25FD9155" w14:textId="1A0515E8" w:rsidR="00B11068" w:rsidRPr="00497FAF" w:rsidRDefault="00B11068" w:rsidP="00EB75C9">
            <w:pPr>
              <w:jc w:val="center"/>
              <w:rPr>
                <w:rFonts w:ascii="Times New Roman" w:hAnsi="Times New Roman" w:cs="Times New Roman"/>
              </w:rPr>
            </w:pPr>
            <w:r w:rsidRPr="00497FAF">
              <w:rPr>
                <w:rFonts w:ascii="Times New Roman" w:hAnsi="Times New Roman" w:cs="Times New Roman"/>
                <w:lang w:bidi="lt-LT"/>
              </w:rPr>
              <w:lastRenderedPageBreak/>
              <w:t>Grąžtai turi būti skirti profesionaliam (pramoniniam) naudojimui, užtikrinantys ilgaamžiškumą ir pastovias pjovimo savybes intensyvaus darbo metu.</w:t>
            </w:r>
            <w:r w:rsidRPr="00497FAF">
              <w:rPr>
                <w:rFonts w:ascii="Times New Roman" w:hAnsi="Times New Roman" w:cs="Times New Roman"/>
                <w:lang w:bidi="lt-LT"/>
              </w:rPr>
              <w:br/>
              <w:t xml:space="preserve">Siūlomi grąžtai turi </w:t>
            </w:r>
            <w:proofErr w:type="spellStart"/>
            <w:r w:rsidRPr="00497FAF">
              <w:rPr>
                <w:rFonts w:ascii="Times New Roman" w:hAnsi="Times New Roman" w:cs="Times New Roman"/>
                <w:lang w:bidi="lt-LT"/>
              </w:rPr>
              <w:t>turi</w:t>
            </w:r>
            <w:proofErr w:type="spellEnd"/>
            <w:r w:rsidRPr="00497FAF">
              <w:rPr>
                <w:rFonts w:ascii="Times New Roman" w:hAnsi="Times New Roman" w:cs="Times New Roman"/>
                <w:lang w:bidi="lt-LT"/>
              </w:rPr>
              <w:t xml:space="preserve"> būti padengti </w:t>
            </w:r>
            <w:proofErr w:type="spellStart"/>
            <w:r w:rsidRPr="00497FAF">
              <w:rPr>
                <w:rFonts w:ascii="Times New Roman" w:hAnsi="Times New Roman" w:cs="Times New Roman"/>
                <w:lang w:bidi="lt-LT"/>
              </w:rPr>
              <w:t>TiN</w:t>
            </w:r>
            <w:proofErr w:type="spellEnd"/>
            <w:r w:rsidRPr="00497FAF">
              <w:rPr>
                <w:rFonts w:ascii="Times New Roman" w:hAnsi="Times New Roman" w:cs="Times New Roman"/>
                <w:lang w:bidi="lt-LT"/>
              </w:rPr>
              <w:t xml:space="preserve">, </w:t>
            </w:r>
            <w:proofErr w:type="spellStart"/>
            <w:r w:rsidRPr="00497FAF">
              <w:rPr>
                <w:rFonts w:ascii="Times New Roman" w:hAnsi="Times New Roman" w:cs="Times New Roman"/>
                <w:lang w:bidi="lt-LT"/>
              </w:rPr>
              <w:t>TiAIN</w:t>
            </w:r>
            <w:proofErr w:type="spellEnd"/>
            <w:r w:rsidRPr="00497FAF">
              <w:rPr>
                <w:rFonts w:ascii="Times New Roman" w:hAnsi="Times New Roman" w:cs="Times New Roman"/>
                <w:lang w:bidi="lt-LT"/>
              </w:rPr>
              <w:t xml:space="preserve"> arba lygiaverčiu apsauginiu</w:t>
            </w:r>
          </w:p>
        </w:tc>
        <w:tc>
          <w:tcPr>
            <w:tcW w:w="604" w:type="pct"/>
            <w:tcBorders>
              <w:top w:val="nil"/>
              <w:left w:val="single" w:sz="4" w:space="0" w:color="auto"/>
              <w:bottom w:val="single" w:sz="4" w:space="0" w:color="auto"/>
              <w:right w:val="single" w:sz="4" w:space="0" w:color="auto"/>
            </w:tcBorders>
            <w:vAlign w:val="center"/>
          </w:tcPr>
          <w:p w14:paraId="3CC97A3A"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lastRenderedPageBreak/>
              <w:t>vnt.</w:t>
            </w:r>
          </w:p>
          <w:p w14:paraId="07319475" w14:textId="637A2FF8" w:rsidR="00B11068" w:rsidRPr="00B11068" w:rsidRDefault="00B11068" w:rsidP="00EB75C9">
            <w:pPr>
              <w:jc w:val="center"/>
              <w:rPr>
                <w:rFonts w:ascii="Times New Roman" w:hAnsi="Times New Roman" w:cs="Times New Roman"/>
              </w:rPr>
            </w:pPr>
          </w:p>
        </w:tc>
        <w:tc>
          <w:tcPr>
            <w:tcW w:w="582" w:type="pct"/>
          </w:tcPr>
          <w:p w14:paraId="44469B68" w14:textId="3481C513" w:rsidR="00B11068" w:rsidRDefault="00B11068" w:rsidP="00EB75C9">
            <w:pPr>
              <w:jc w:val="center"/>
              <w:rPr>
                <w:rFonts w:ascii="Times New Roman" w:hAnsi="Times New Roman" w:cs="Times New Roman"/>
              </w:rPr>
            </w:pPr>
          </w:p>
          <w:p w14:paraId="5EFEF98A" w14:textId="6B527BA5" w:rsidR="00B11068" w:rsidRDefault="00B11068" w:rsidP="00EB75C9">
            <w:pPr>
              <w:jc w:val="center"/>
              <w:rPr>
                <w:rFonts w:ascii="Times New Roman" w:hAnsi="Times New Roman" w:cs="Times New Roman"/>
              </w:rPr>
            </w:pPr>
          </w:p>
          <w:p w14:paraId="24E7F126" w14:textId="2722F580" w:rsidR="00B11068" w:rsidRDefault="00B11068" w:rsidP="00EB75C9">
            <w:pPr>
              <w:jc w:val="center"/>
              <w:rPr>
                <w:rFonts w:ascii="Times New Roman" w:hAnsi="Times New Roman" w:cs="Times New Roman"/>
              </w:rPr>
            </w:pPr>
          </w:p>
          <w:p w14:paraId="686DEA61" w14:textId="2BF5981D"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21C21E6A" w14:textId="6FE9AAFF" w:rsidR="00B11068" w:rsidRDefault="00B11068" w:rsidP="00EB75C9">
            <w:pPr>
              <w:jc w:val="center"/>
              <w:rPr>
                <w:rFonts w:ascii="Times New Roman" w:hAnsi="Times New Roman" w:cs="Times New Roman"/>
              </w:rPr>
            </w:pPr>
          </w:p>
        </w:tc>
      </w:tr>
      <w:tr w:rsidR="00B11068" w:rsidRPr="00D3093E" w14:paraId="02CA8A20" w14:textId="77777777" w:rsidTr="00202196">
        <w:trPr>
          <w:trHeight w:val="144"/>
        </w:trPr>
        <w:tc>
          <w:tcPr>
            <w:tcW w:w="215" w:type="pct"/>
            <w:vAlign w:val="center"/>
          </w:tcPr>
          <w:p w14:paraId="57513A5F" w14:textId="5F1DC266" w:rsidR="00B11068" w:rsidRPr="009A4884" w:rsidRDefault="00B11068" w:rsidP="00EB75C9">
            <w:pPr>
              <w:jc w:val="center"/>
              <w:rPr>
                <w:rFonts w:ascii="Times New Roman" w:hAnsi="Times New Roman" w:cs="Times New Roman"/>
              </w:rPr>
            </w:pPr>
            <w:r>
              <w:rPr>
                <w:rFonts w:ascii="Times New Roman" w:hAnsi="Times New Roman" w:cs="Times New Roman"/>
              </w:rPr>
              <w:lastRenderedPageBreak/>
              <w:t>3.3.</w:t>
            </w:r>
          </w:p>
        </w:tc>
        <w:tc>
          <w:tcPr>
            <w:tcW w:w="1458" w:type="pct"/>
            <w:vAlign w:val="center"/>
          </w:tcPr>
          <w:p w14:paraId="6239213B" w14:textId="44341D5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 metalui</w:t>
            </w:r>
          </w:p>
        </w:tc>
        <w:tc>
          <w:tcPr>
            <w:tcW w:w="2141" w:type="pct"/>
            <w:tcBorders>
              <w:top w:val="nil"/>
              <w:left w:val="single" w:sz="4" w:space="0" w:color="auto"/>
              <w:bottom w:val="single" w:sz="4" w:space="0" w:color="auto"/>
              <w:right w:val="single" w:sz="4" w:space="0" w:color="auto"/>
            </w:tcBorders>
            <w:vAlign w:val="center"/>
          </w:tcPr>
          <w:p w14:paraId="0B9C368E"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DIN 338 </w:t>
            </w:r>
            <w:proofErr w:type="spellStart"/>
            <w:r w:rsidRPr="00497FAF">
              <w:rPr>
                <w:rFonts w:ascii="Times New Roman" w:hAnsi="Times New Roman" w:cs="Times New Roman"/>
              </w:rPr>
              <w:t>HssCo</w:t>
            </w:r>
            <w:proofErr w:type="spellEnd"/>
            <w:r w:rsidRPr="00497FAF">
              <w:rPr>
                <w:rFonts w:ascii="Times New Roman" w:hAnsi="Times New Roman" w:cs="Times New Roman"/>
              </w:rPr>
              <w:t xml:space="preserve"> 12,0mm, kampas prie viršūnės 118°.</w:t>
            </w:r>
          </w:p>
          <w:p w14:paraId="44BCC2A7" w14:textId="61DE0D25" w:rsidR="00B11068" w:rsidRPr="00497FAF" w:rsidRDefault="00B11068" w:rsidP="00EB75C9">
            <w:pPr>
              <w:jc w:val="center"/>
              <w:rPr>
                <w:rFonts w:ascii="Times New Roman" w:hAnsi="Times New Roman" w:cs="Times New Roman"/>
              </w:rPr>
            </w:pPr>
            <w:r w:rsidRPr="00497FAF">
              <w:rPr>
                <w:rFonts w:ascii="Times New Roman" w:hAnsi="Times New Roman" w:cs="Times New Roman"/>
                <w:lang w:bidi="lt-LT"/>
              </w:rPr>
              <w:t>Grąžtai turi būti skirti profesionaliam (pramoniniam) naudojimui, užtikrinantys ilgaamžiškumą ir pastovias pjovimo savybes intensyvaus darbo metu.</w:t>
            </w:r>
            <w:r w:rsidRPr="00497FAF">
              <w:rPr>
                <w:rFonts w:ascii="Times New Roman" w:hAnsi="Times New Roman" w:cs="Times New Roman"/>
                <w:lang w:bidi="lt-LT"/>
              </w:rPr>
              <w:br/>
              <w:t xml:space="preserve">Siūlomi grąžtai turi </w:t>
            </w:r>
            <w:proofErr w:type="spellStart"/>
            <w:r w:rsidRPr="00497FAF">
              <w:rPr>
                <w:rFonts w:ascii="Times New Roman" w:hAnsi="Times New Roman" w:cs="Times New Roman"/>
                <w:lang w:bidi="lt-LT"/>
              </w:rPr>
              <w:t>turi</w:t>
            </w:r>
            <w:proofErr w:type="spellEnd"/>
            <w:r w:rsidRPr="00497FAF">
              <w:rPr>
                <w:rFonts w:ascii="Times New Roman" w:hAnsi="Times New Roman" w:cs="Times New Roman"/>
                <w:lang w:bidi="lt-LT"/>
              </w:rPr>
              <w:t xml:space="preserve"> būti padengti </w:t>
            </w:r>
            <w:proofErr w:type="spellStart"/>
            <w:r w:rsidRPr="00497FAF">
              <w:rPr>
                <w:rFonts w:ascii="Times New Roman" w:hAnsi="Times New Roman" w:cs="Times New Roman"/>
                <w:lang w:bidi="lt-LT"/>
              </w:rPr>
              <w:t>TiN</w:t>
            </w:r>
            <w:proofErr w:type="spellEnd"/>
            <w:r w:rsidRPr="00497FAF">
              <w:rPr>
                <w:rFonts w:ascii="Times New Roman" w:hAnsi="Times New Roman" w:cs="Times New Roman"/>
                <w:lang w:bidi="lt-LT"/>
              </w:rPr>
              <w:t xml:space="preserve">, </w:t>
            </w:r>
            <w:proofErr w:type="spellStart"/>
            <w:r w:rsidRPr="00497FAF">
              <w:rPr>
                <w:rFonts w:ascii="Times New Roman" w:hAnsi="Times New Roman" w:cs="Times New Roman"/>
                <w:lang w:bidi="lt-LT"/>
              </w:rPr>
              <w:t>TiAIN</w:t>
            </w:r>
            <w:proofErr w:type="spellEnd"/>
            <w:r w:rsidRPr="00497FAF">
              <w:rPr>
                <w:rFonts w:ascii="Times New Roman" w:hAnsi="Times New Roman" w:cs="Times New Roman"/>
                <w:lang w:bidi="lt-LT"/>
              </w:rPr>
              <w:t xml:space="preserve"> arba lygiaverčiu apsauginiu</w:t>
            </w:r>
          </w:p>
        </w:tc>
        <w:tc>
          <w:tcPr>
            <w:tcW w:w="604" w:type="pct"/>
            <w:tcBorders>
              <w:top w:val="nil"/>
              <w:left w:val="single" w:sz="4" w:space="0" w:color="auto"/>
              <w:bottom w:val="single" w:sz="4" w:space="0" w:color="auto"/>
              <w:right w:val="single" w:sz="4" w:space="0" w:color="auto"/>
            </w:tcBorders>
            <w:vAlign w:val="center"/>
          </w:tcPr>
          <w:p w14:paraId="59A2EEF2"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54B91567" w14:textId="0773348E" w:rsidR="00B11068" w:rsidRPr="00B11068" w:rsidRDefault="00B11068" w:rsidP="00EB75C9">
            <w:pPr>
              <w:jc w:val="center"/>
              <w:rPr>
                <w:rFonts w:ascii="Times New Roman" w:hAnsi="Times New Roman" w:cs="Times New Roman"/>
              </w:rPr>
            </w:pPr>
          </w:p>
        </w:tc>
        <w:tc>
          <w:tcPr>
            <w:tcW w:w="582" w:type="pct"/>
          </w:tcPr>
          <w:p w14:paraId="4ED9AEE4" w14:textId="41626079" w:rsidR="00B11068" w:rsidRDefault="00B11068" w:rsidP="00EB75C9">
            <w:pPr>
              <w:jc w:val="center"/>
              <w:rPr>
                <w:rFonts w:ascii="Times New Roman" w:hAnsi="Times New Roman" w:cs="Times New Roman"/>
              </w:rPr>
            </w:pPr>
          </w:p>
          <w:p w14:paraId="65AACF4F" w14:textId="148466F0" w:rsidR="00B11068" w:rsidRDefault="00B11068" w:rsidP="00EB75C9">
            <w:pPr>
              <w:jc w:val="center"/>
              <w:rPr>
                <w:rFonts w:ascii="Times New Roman" w:hAnsi="Times New Roman" w:cs="Times New Roman"/>
              </w:rPr>
            </w:pPr>
          </w:p>
          <w:p w14:paraId="4D53974B" w14:textId="1B7C8ACC" w:rsidR="00B11068" w:rsidRDefault="00B11068" w:rsidP="00EB75C9">
            <w:pPr>
              <w:jc w:val="center"/>
              <w:rPr>
                <w:rFonts w:ascii="Times New Roman" w:hAnsi="Times New Roman" w:cs="Times New Roman"/>
              </w:rPr>
            </w:pPr>
          </w:p>
          <w:p w14:paraId="31A86D9D" w14:textId="1322F92B"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3C6814F7" w14:textId="410910A3" w:rsidR="00B11068" w:rsidRDefault="00B11068" w:rsidP="00EB75C9">
            <w:pPr>
              <w:jc w:val="center"/>
              <w:rPr>
                <w:rFonts w:ascii="Times New Roman" w:hAnsi="Times New Roman" w:cs="Times New Roman"/>
              </w:rPr>
            </w:pPr>
          </w:p>
        </w:tc>
      </w:tr>
      <w:tr w:rsidR="00B11068" w:rsidRPr="00D3093E" w14:paraId="11F194C0" w14:textId="77777777" w:rsidTr="00202196">
        <w:trPr>
          <w:trHeight w:val="144"/>
        </w:trPr>
        <w:tc>
          <w:tcPr>
            <w:tcW w:w="215" w:type="pct"/>
            <w:vAlign w:val="center"/>
          </w:tcPr>
          <w:p w14:paraId="07099FCB" w14:textId="5598CD3C" w:rsidR="00B11068" w:rsidRPr="009A4884" w:rsidRDefault="00B11068" w:rsidP="00EB75C9">
            <w:pPr>
              <w:jc w:val="center"/>
              <w:rPr>
                <w:rFonts w:ascii="Times New Roman" w:hAnsi="Times New Roman" w:cs="Times New Roman"/>
              </w:rPr>
            </w:pPr>
            <w:r>
              <w:rPr>
                <w:rFonts w:ascii="Times New Roman" w:hAnsi="Times New Roman" w:cs="Times New Roman"/>
              </w:rPr>
              <w:t>3.4.</w:t>
            </w:r>
          </w:p>
        </w:tc>
        <w:tc>
          <w:tcPr>
            <w:tcW w:w="1458" w:type="pct"/>
            <w:vAlign w:val="center"/>
          </w:tcPr>
          <w:p w14:paraId="1743E080" w14:textId="6472849C"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 metalui</w:t>
            </w:r>
          </w:p>
        </w:tc>
        <w:tc>
          <w:tcPr>
            <w:tcW w:w="2141" w:type="pct"/>
            <w:tcBorders>
              <w:top w:val="nil"/>
              <w:left w:val="single" w:sz="4" w:space="0" w:color="auto"/>
              <w:bottom w:val="single" w:sz="4" w:space="0" w:color="auto"/>
              <w:right w:val="single" w:sz="4" w:space="0" w:color="auto"/>
            </w:tcBorders>
            <w:vAlign w:val="center"/>
          </w:tcPr>
          <w:p w14:paraId="67E77574"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DIN 340 </w:t>
            </w:r>
            <w:proofErr w:type="spellStart"/>
            <w:r w:rsidRPr="00497FAF">
              <w:rPr>
                <w:rFonts w:ascii="Times New Roman" w:hAnsi="Times New Roman" w:cs="Times New Roman"/>
              </w:rPr>
              <w:t>Hss</w:t>
            </w:r>
            <w:proofErr w:type="spellEnd"/>
            <w:r w:rsidRPr="00497FAF">
              <w:rPr>
                <w:rFonts w:ascii="Times New Roman" w:hAnsi="Times New Roman" w:cs="Times New Roman"/>
              </w:rPr>
              <w:t xml:space="preserve"> 8,8mm, kampas prie viršūnės 118°.</w:t>
            </w:r>
          </w:p>
          <w:p w14:paraId="2208595B" w14:textId="28BD9EE9" w:rsidR="00B11068" w:rsidRPr="00497FAF" w:rsidRDefault="00B11068" w:rsidP="00EB75C9">
            <w:pPr>
              <w:jc w:val="center"/>
              <w:rPr>
                <w:rFonts w:ascii="Times New Roman" w:hAnsi="Times New Roman" w:cs="Times New Roman"/>
              </w:rPr>
            </w:pPr>
            <w:r w:rsidRPr="00497FAF">
              <w:rPr>
                <w:rFonts w:ascii="Times New Roman" w:hAnsi="Times New Roman" w:cs="Times New Roman"/>
                <w:lang w:bidi="lt-LT"/>
              </w:rPr>
              <w:t>Grąžtai turi būti skirti profesionaliam (pramoniniam) naudojimui, užtikrinantys ilgaamžiškumą ir pastovias pjovimo savybes intensyvaus darbo metu.</w:t>
            </w:r>
            <w:r w:rsidRPr="00497FAF">
              <w:rPr>
                <w:rFonts w:ascii="Times New Roman" w:hAnsi="Times New Roman" w:cs="Times New Roman"/>
                <w:lang w:bidi="lt-LT"/>
              </w:rPr>
              <w:br/>
              <w:t xml:space="preserve">Siūlomi grąžtai turi </w:t>
            </w:r>
            <w:proofErr w:type="spellStart"/>
            <w:r w:rsidRPr="00497FAF">
              <w:rPr>
                <w:rFonts w:ascii="Times New Roman" w:hAnsi="Times New Roman" w:cs="Times New Roman"/>
                <w:lang w:bidi="lt-LT"/>
              </w:rPr>
              <w:t>turi</w:t>
            </w:r>
            <w:proofErr w:type="spellEnd"/>
            <w:r w:rsidRPr="00497FAF">
              <w:rPr>
                <w:rFonts w:ascii="Times New Roman" w:hAnsi="Times New Roman" w:cs="Times New Roman"/>
                <w:lang w:bidi="lt-LT"/>
              </w:rPr>
              <w:t xml:space="preserve"> būti padengti </w:t>
            </w:r>
            <w:proofErr w:type="spellStart"/>
            <w:r w:rsidRPr="00497FAF">
              <w:rPr>
                <w:rFonts w:ascii="Times New Roman" w:hAnsi="Times New Roman" w:cs="Times New Roman"/>
                <w:lang w:bidi="lt-LT"/>
              </w:rPr>
              <w:t>TiN</w:t>
            </w:r>
            <w:proofErr w:type="spellEnd"/>
            <w:r w:rsidRPr="00497FAF">
              <w:rPr>
                <w:rFonts w:ascii="Times New Roman" w:hAnsi="Times New Roman" w:cs="Times New Roman"/>
                <w:lang w:bidi="lt-LT"/>
              </w:rPr>
              <w:t xml:space="preserve">, </w:t>
            </w:r>
            <w:proofErr w:type="spellStart"/>
            <w:r w:rsidRPr="00497FAF">
              <w:rPr>
                <w:rFonts w:ascii="Times New Roman" w:hAnsi="Times New Roman" w:cs="Times New Roman"/>
                <w:lang w:bidi="lt-LT"/>
              </w:rPr>
              <w:t>TiAIN</w:t>
            </w:r>
            <w:proofErr w:type="spellEnd"/>
            <w:r w:rsidRPr="00497FAF">
              <w:rPr>
                <w:rFonts w:ascii="Times New Roman" w:hAnsi="Times New Roman" w:cs="Times New Roman"/>
                <w:lang w:bidi="lt-LT"/>
              </w:rPr>
              <w:t xml:space="preserve"> arba lygiaverčiu apsauginiu</w:t>
            </w:r>
          </w:p>
        </w:tc>
        <w:tc>
          <w:tcPr>
            <w:tcW w:w="604" w:type="pct"/>
            <w:tcBorders>
              <w:top w:val="nil"/>
              <w:left w:val="single" w:sz="4" w:space="0" w:color="auto"/>
              <w:bottom w:val="single" w:sz="4" w:space="0" w:color="auto"/>
              <w:right w:val="single" w:sz="4" w:space="0" w:color="auto"/>
            </w:tcBorders>
            <w:vAlign w:val="center"/>
          </w:tcPr>
          <w:p w14:paraId="197F51D8"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5C25F988" w14:textId="0AE0D922" w:rsidR="00B11068" w:rsidRPr="00B11068" w:rsidRDefault="00B11068" w:rsidP="00EB75C9">
            <w:pPr>
              <w:jc w:val="center"/>
              <w:rPr>
                <w:rFonts w:ascii="Times New Roman" w:hAnsi="Times New Roman" w:cs="Times New Roman"/>
              </w:rPr>
            </w:pPr>
          </w:p>
        </w:tc>
        <w:tc>
          <w:tcPr>
            <w:tcW w:w="582" w:type="pct"/>
          </w:tcPr>
          <w:p w14:paraId="10EA0FE6" w14:textId="10DF665F" w:rsidR="00B11068" w:rsidRDefault="00B11068" w:rsidP="00EB75C9">
            <w:pPr>
              <w:jc w:val="center"/>
              <w:rPr>
                <w:rFonts w:ascii="Times New Roman" w:hAnsi="Times New Roman" w:cs="Times New Roman"/>
              </w:rPr>
            </w:pPr>
          </w:p>
          <w:p w14:paraId="05545265" w14:textId="0992B23B" w:rsidR="00B11068" w:rsidRDefault="00B11068" w:rsidP="00EB75C9">
            <w:pPr>
              <w:jc w:val="center"/>
              <w:rPr>
                <w:rFonts w:ascii="Times New Roman" w:hAnsi="Times New Roman" w:cs="Times New Roman"/>
              </w:rPr>
            </w:pPr>
          </w:p>
          <w:p w14:paraId="48AFF43F" w14:textId="62FA291B"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3ED0AE0D" w14:textId="2729F228" w:rsidR="00B11068" w:rsidRDefault="00B11068" w:rsidP="00EB75C9">
            <w:pPr>
              <w:jc w:val="center"/>
              <w:rPr>
                <w:rFonts w:ascii="Times New Roman" w:hAnsi="Times New Roman" w:cs="Times New Roman"/>
              </w:rPr>
            </w:pPr>
          </w:p>
        </w:tc>
      </w:tr>
      <w:tr w:rsidR="00B11068" w:rsidRPr="00D3093E" w14:paraId="79A850A2" w14:textId="77777777" w:rsidTr="00202196">
        <w:trPr>
          <w:trHeight w:val="144"/>
        </w:trPr>
        <w:tc>
          <w:tcPr>
            <w:tcW w:w="215" w:type="pct"/>
            <w:vAlign w:val="center"/>
          </w:tcPr>
          <w:p w14:paraId="217C4623" w14:textId="4658D695" w:rsidR="00B11068" w:rsidRPr="009A4884" w:rsidRDefault="00B11068" w:rsidP="00EB75C9">
            <w:pPr>
              <w:jc w:val="center"/>
              <w:rPr>
                <w:rFonts w:ascii="Times New Roman" w:hAnsi="Times New Roman" w:cs="Times New Roman"/>
              </w:rPr>
            </w:pPr>
            <w:r>
              <w:rPr>
                <w:rFonts w:ascii="Times New Roman" w:hAnsi="Times New Roman" w:cs="Times New Roman"/>
              </w:rPr>
              <w:t>3.5.</w:t>
            </w:r>
          </w:p>
        </w:tc>
        <w:tc>
          <w:tcPr>
            <w:tcW w:w="1458" w:type="pct"/>
            <w:vAlign w:val="center"/>
          </w:tcPr>
          <w:p w14:paraId="379B5DF2" w14:textId="5EB617BC"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w:t>
            </w:r>
          </w:p>
        </w:tc>
        <w:tc>
          <w:tcPr>
            <w:tcW w:w="2141" w:type="pct"/>
            <w:tcBorders>
              <w:top w:val="nil"/>
              <w:left w:val="single" w:sz="4" w:space="0" w:color="auto"/>
              <w:bottom w:val="single" w:sz="4" w:space="0" w:color="auto"/>
              <w:right w:val="single" w:sz="4" w:space="0" w:color="auto"/>
            </w:tcBorders>
            <w:vAlign w:val="center"/>
          </w:tcPr>
          <w:p w14:paraId="7D9D25C0"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SDS+ D10; L-160 mm</w:t>
            </w:r>
          </w:p>
          <w:p w14:paraId="4D0C995A"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Grąžtas skirtas profesionaliam naudojimui. Siūlomas grąžtas turi turėti lituotą </w:t>
            </w:r>
            <w:proofErr w:type="spellStart"/>
            <w:r w:rsidRPr="00497FAF">
              <w:rPr>
                <w:rFonts w:ascii="Times New Roman" w:hAnsi="Times New Roman" w:cs="Times New Roman"/>
              </w:rPr>
              <w:t>kietmetalio</w:t>
            </w:r>
            <w:proofErr w:type="spellEnd"/>
            <w:r w:rsidRPr="00497FAF">
              <w:rPr>
                <w:rFonts w:ascii="Times New Roman" w:hAnsi="Times New Roman" w:cs="Times New Roman"/>
              </w:rPr>
              <w:t xml:space="preserve"> (HM / volframo karbido) antgalį su ne mažiau kaip dviem pjovimo briaunomis, būti pagamintas iš legiruoto, grūdinto įrankinio plieno ir turėti sustiprintą spiralę, užtikrinančią efektyvų dulkių šalinimą bei atsparumą perkaitimui.</w:t>
            </w:r>
          </w:p>
          <w:p w14:paraId="5E6FCD5A" w14:textId="7763DD4B" w:rsidR="00B11068" w:rsidRPr="00497FAF"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798636C0"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5BE336BD" w14:textId="6675854A" w:rsidR="00B11068" w:rsidRPr="00B11068" w:rsidRDefault="00B11068" w:rsidP="00EB75C9">
            <w:pPr>
              <w:jc w:val="center"/>
              <w:rPr>
                <w:rFonts w:ascii="Times New Roman" w:hAnsi="Times New Roman" w:cs="Times New Roman"/>
              </w:rPr>
            </w:pPr>
          </w:p>
        </w:tc>
        <w:tc>
          <w:tcPr>
            <w:tcW w:w="582" w:type="pct"/>
          </w:tcPr>
          <w:p w14:paraId="7F348EE2" w14:textId="77C078F1" w:rsidR="00B11068" w:rsidRDefault="00B11068" w:rsidP="00EB75C9">
            <w:pPr>
              <w:jc w:val="center"/>
              <w:rPr>
                <w:rFonts w:ascii="Times New Roman" w:hAnsi="Times New Roman" w:cs="Times New Roman"/>
              </w:rPr>
            </w:pPr>
          </w:p>
          <w:p w14:paraId="7230359E" w14:textId="5946FB31" w:rsidR="00B11068" w:rsidRDefault="00B11068" w:rsidP="00EB75C9">
            <w:pPr>
              <w:jc w:val="center"/>
              <w:rPr>
                <w:rFonts w:ascii="Times New Roman" w:hAnsi="Times New Roman" w:cs="Times New Roman"/>
              </w:rPr>
            </w:pPr>
          </w:p>
          <w:p w14:paraId="71C84F47" w14:textId="2357919E" w:rsidR="00B11068" w:rsidRDefault="00B11068" w:rsidP="00EB75C9">
            <w:pPr>
              <w:jc w:val="center"/>
              <w:rPr>
                <w:rFonts w:ascii="Times New Roman" w:hAnsi="Times New Roman" w:cs="Times New Roman"/>
              </w:rPr>
            </w:pPr>
          </w:p>
          <w:p w14:paraId="30C23BE9" w14:textId="243D3F2E" w:rsidR="00B11068" w:rsidRDefault="00B11068" w:rsidP="00EB75C9">
            <w:pPr>
              <w:jc w:val="center"/>
              <w:rPr>
                <w:rFonts w:ascii="Times New Roman" w:hAnsi="Times New Roman" w:cs="Times New Roman"/>
              </w:rPr>
            </w:pPr>
          </w:p>
          <w:p w14:paraId="58F4D33C"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5B49A545" w14:textId="1E05A801" w:rsidR="00B11068" w:rsidRDefault="00B11068" w:rsidP="00EB75C9">
            <w:pPr>
              <w:jc w:val="center"/>
              <w:rPr>
                <w:rFonts w:ascii="Times New Roman" w:hAnsi="Times New Roman" w:cs="Times New Roman"/>
              </w:rPr>
            </w:pPr>
          </w:p>
        </w:tc>
      </w:tr>
      <w:tr w:rsidR="00B11068" w:rsidRPr="00D3093E" w14:paraId="169F0D1F" w14:textId="77777777" w:rsidTr="00202196">
        <w:trPr>
          <w:trHeight w:val="144"/>
        </w:trPr>
        <w:tc>
          <w:tcPr>
            <w:tcW w:w="215" w:type="pct"/>
            <w:vAlign w:val="center"/>
          </w:tcPr>
          <w:p w14:paraId="5609DA20" w14:textId="78C76ADA" w:rsidR="00B11068" w:rsidRPr="009A4884" w:rsidRDefault="00B11068" w:rsidP="00EB75C9">
            <w:pPr>
              <w:jc w:val="center"/>
              <w:rPr>
                <w:rFonts w:ascii="Times New Roman" w:hAnsi="Times New Roman" w:cs="Times New Roman"/>
              </w:rPr>
            </w:pPr>
            <w:r>
              <w:rPr>
                <w:rFonts w:ascii="Times New Roman" w:hAnsi="Times New Roman" w:cs="Times New Roman"/>
              </w:rPr>
              <w:t>3.6.</w:t>
            </w:r>
          </w:p>
        </w:tc>
        <w:tc>
          <w:tcPr>
            <w:tcW w:w="1458" w:type="pct"/>
            <w:vAlign w:val="center"/>
          </w:tcPr>
          <w:p w14:paraId="5301F356" w14:textId="0E3048B3" w:rsidR="00B11068" w:rsidRPr="00497FAF" w:rsidRDefault="00B11068" w:rsidP="00EB75C9">
            <w:pPr>
              <w:jc w:val="center"/>
              <w:rPr>
                <w:rFonts w:ascii="Times New Roman" w:hAnsi="Times New Roman" w:cs="Times New Roman"/>
              </w:rPr>
            </w:pPr>
            <w:r w:rsidRPr="00497FAF">
              <w:rPr>
                <w:rFonts w:ascii="Times New Roman" w:hAnsi="Times New Roman" w:cs="Times New Roman"/>
              </w:rPr>
              <w:t>Grąžtai</w:t>
            </w:r>
          </w:p>
        </w:tc>
        <w:tc>
          <w:tcPr>
            <w:tcW w:w="2141" w:type="pct"/>
            <w:tcBorders>
              <w:top w:val="nil"/>
              <w:left w:val="single" w:sz="4" w:space="0" w:color="auto"/>
              <w:bottom w:val="single" w:sz="4" w:space="0" w:color="auto"/>
              <w:right w:val="single" w:sz="4" w:space="0" w:color="auto"/>
            </w:tcBorders>
            <w:vAlign w:val="center"/>
          </w:tcPr>
          <w:p w14:paraId="3092FC40" w14:textId="77777777"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SDS+ D12; L-260 mm </w:t>
            </w:r>
          </w:p>
          <w:p w14:paraId="12B4A181" w14:textId="043CEE6A" w:rsidR="00B11068" w:rsidRPr="00497FAF" w:rsidRDefault="00B11068" w:rsidP="00EB75C9">
            <w:pPr>
              <w:jc w:val="center"/>
              <w:rPr>
                <w:rFonts w:ascii="Times New Roman" w:hAnsi="Times New Roman" w:cs="Times New Roman"/>
              </w:rPr>
            </w:pPr>
            <w:r w:rsidRPr="00497FAF">
              <w:rPr>
                <w:rFonts w:ascii="Times New Roman" w:hAnsi="Times New Roman" w:cs="Times New Roman"/>
              </w:rPr>
              <w:t xml:space="preserve">Grąžtas skirtas profesionaliam naudojimui. Siūlomas grąžtas turi turėti lituotą </w:t>
            </w:r>
            <w:proofErr w:type="spellStart"/>
            <w:r w:rsidRPr="00497FAF">
              <w:rPr>
                <w:rFonts w:ascii="Times New Roman" w:hAnsi="Times New Roman" w:cs="Times New Roman"/>
              </w:rPr>
              <w:t>kietmetalio</w:t>
            </w:r>
            <w:proofErr w:type="spellEnd"/>
            <w:r w:rsidRPr="00497FAF">
              <w:rPr>
                <w:rFonts w:ascii="Times New Roman" w:hAnsi="Times New Roman" w:cs="Times New Roman"/>
              </w:rPr>
              <w:t xml:space="preserve"> (HM / volframo karbido) antgalį su ne mažiau kaip dviem pjovimo briaunomis, būti pagamintas iš legiruoto, grūdinto įrankinio plieno ir turėti sustiprintą spiralę, užtikrinančią efektyvų dulkių šalinimą bei atsparumą perkaitimui.</w:t>
            </w:r>
          </w:p>
          <w:p w14:paraId="11D37DFA" w14:textId="36A47E5F" w:rsidR="00B11068" w:rsidRPr="00497FAF" w:rsidRDefault="00B11068" w:rsidP="00EB75C9">
            <w:pPr>
              <w:jc w:val="center"/>
              <w:rPr>
                <w:rFonts w:ascii="Times New Roman" w:hAnsi="Times New Roman" w:cs="Times New Roman"/>
              </w:rPr>
            </w:pPr>
          </w:p>
          <w:p w14:paraId="0CE111CC" w14:textId="031D180C" w:rsidR="00B11068" w:rsidRPr="00497FAF"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6DBCC837"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6C19B4B1" w14:textId="691C5709" w:rsidR="00B11068" w:rsidRPr="00B11068" w:rsidRDefault="00B11068" w:rsidP="00EB75C9">
            <w:pPr>
              <w:jc w:val="center"/>
              <w:rPr>
                <w:rFonts w:ascii="Times New Roman" w:hAnsi="Times New Roman" w:cs="Times New Roman"/>
              </w:rPr>
            </w:pPr>
          </w:p>
        </w:tc>
        <w:tc>
          <w:tcPr>
            <w:tcW w:w="582" w:type="pct"/>
          </w:tcPr>
          <w:p w14:paraId="02896FC9" w14:textId="7EDB6F65" w:rsidR="00B11068" w:rsidRDefault="00B11068" w:rsidP="00EB75C9">
            <w:pPr>
              <w:jc w:val="center"/>
              <w:rPr>
                <w:rFonts w:ascii="Times New Roman" w:hAnsi="Times New Roman" w:cs="Times New Roman"/>
              </w:rPr>
            </w:pPr>
          </w:p>
          <w:p w14:paraId="2EC6B82A" w14:textId="25828F9F" w:rsidR="00B11068" w:rsidRDefault="00B11068" w:rsidP="00EB75C9">
            <w:pPr>
              <w:jc w:val="center"/>
              <w:rPr>
                <w:rFonts w:ascii="Times New Roman" w:hAnsi="Times New Roman" w:cs="Times New Roman"/>
              </w:rPr>
            </w:pPr>
          </w:p>
          <w:p w14:paraId="50CD7BE3" w14:textId="03671DCF" w:rsidR="00B11068" w:rsidRDefault="00B11068" w:rsidP="00EB75C9">
            <w:pPr>
              <w:jc w:val="center"/>
              <w:rPr>
                <w:rFonts w:ascii="Times New Roman" w:hAnsi="Times New Roman" w:cs="Times New Roman"/>
              </w:rPr>
            </w:pPr>
          </w:p>
          <w:p w14:paraId="620E696A" w14:textId="4F91FA07" w:rsidR="00B11068" w:rsidRDefault="00B11068" w:rsidP="00EB75C9">
            <w:pPr>
              <w:jc w:val="center"/>
              <w:rPr>
                <w:rFonts w:ascii="Times New Roman" w:hAnsi="Times New Roman" w:cs="Times New Roman"/>
              </w:rPr>
            </w:pPr>
          </w:p>
          <w:p w14:paraId="7D71C556" w14:textId="64E6AD9D"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0C5F5BA9" w14:textId="6BBF6EDE" w:rsidR="00B11068" w:rsidRDefault="00B11068" w:rsidP="00EB75C9">
            <w:pPr>
              <w:jc w:val="center"/>
              <w:rPr>
                <w:rFonts w:ascii="Times New Roman" w:hAnsi="Times New Roman" w:cs="Times New Roman"/>
              </w:rPr>
            </w:pPr>
          </w:p>
        </w:tc>
      </w:tr>
      <w:tr w:rsidR="00B11068" w:rsidRPr="00D3093E" w14:paraId="634F2CE5" w14:textId="77777777" w:rsidTr="00202196">
        <w:trPr>
          <w:trHeight w:val="144"/>
        </w:trPr>
        <w:tc>
          <w:tcPr>
            <w:tcW w:w="215" w:type="pct"/>
            <w:vAlign w:val="center"/>
          </w:tcPr>
          <w:p w14:paraId="23552B6F" w14:textId="405BA660" w:rsidR="00B11068" w:rsidRPr="009A4884" w:rsidRDefault="00B11068" w:rsidP="00EB75C9">
            <w:pPr>
              <w:jc w:val="center"/>
              <w:rPr>
                <w:rFonts w:ascii="Times New Roman" w:hAnsi="Times New Roman" w:cs="Times New Roman"/>
              </w:rPr>
            </w:pPr>
            <w:r>
              <w:rPr>
                <w:rFonts w:ascii="Times New Roman" w:hAnsi="Times New Roman" w:cs="Times New Roman"/>
              </w:rPr>
              <w:t>3.7.</w:t>
            </w:r>
          </w:p>
        </w:tc>
        <w:tc>
          <w:tcPr>
            <w:tcW w:w="1458" w:type="pct"/>
            <w:vAlign w:val="center"/>
          </w:tcPr>
          <w:p w14:paraId="15701612" w14:textId="23BA24BD" w:rsidR="00B11068" w:rsidRPr="00D427ED" w:rsidRDefault="00B11068" w:rsidP="00EB75C9">
            <w:pPr>
              <w:jc w:val="center"/>
              <w:rPr>
                <w:rFonts w:ascii="Times New Roman" w:hAnsi="Times New Roman" w:cs="Times New Roman"/>
              </w:rPr>
            </w:pPr>
            <w:r w:rsidRPr="00D427ED">
              <w:rPr>
                <w:rFonts w:ascii="Times New Roman" w:hAnsi="Times New Roman" w:cs="Times New Roman"/>
              </w:rPr>
              <w:t>Grąžtai centravimo</w:t>
            </w:r>
          </w:p>
        </w:tc>
        <w:tc>
          <w:tcPr>
            <w:tcW w:w="2141" w:type="pct"/>
            <w:tcBorders>
              <w:top w:val="nil"/>
              <w:left w:val="single" w:sz="4" w:space="0" w:color="auto"/>
              <w:bottom w:val="single" w:sz="4" w:space="0" w:color="auto"/>
              <w:right w:val="single" w:sz="4" w:space="0" w:color="auto"/>
            </w:tcBorders>
            <w:vAlign w:val="center"/>
          </w:tcPr>
          <w:p w14:paraId="706324B1" w14:textId="77777777" w:rsidR="00B11068" w:rsidRPr="00D427ED" w:rsidRDefault="00B11068" w:rsidP="00EB75C9">
            <w:pPr>
              <w:jc w:val="center"/>
              <w:rPr>
                <w:rFonts w:ascii="Times New Roman" w:hAnsi="Times New Roman" w:cs="Times New Roman"/>
              </w:rPr>
            </w:pPr>
            <w:r w:rsidRPr="00D427ED">
              <w:rPr>
                <w:rFonts w:ascii="Times New Roman" w:hAnsi="Times New Roman" w:cs="Times New Roman"/>
              </w:rPr>
              <w:t>2,0 mm, DIN 333,HSS</w:t>
            </w:r>
          </w:p>
          <w:p w14:paraId="26838CF1" w14:textId="77777777" w:rsidR="00B11068" w:rsidRPr="00D427ED" w:rsidRDefault="00B11068" w:rsidP="00EB75C9">
            <w:pPr>
              <w:jc w:val="center"/>
              <w:rPr>
                <w:rFonts w:ascii="Times New Roman" w:hAnsi="Times New Roman" w:cs="Times New Roman"/>
              </w:rPr>
            </w:pPr>
            <w:r w:rsidRPr="00D427ED">
              <w:rPr>
                <w:rFonts w:ascii="Times New Roman" w:hAnsi="Times New Roman" w:cs="Times New Roman"/>
              </w:rPr>
              <w:t xml:space="preserve">Grąžtas skirtas profesionaliam naudojimui. Siūlomas grąžtas turi turėti lituotą </w:t>
            </w:r>
            <w:proofErr w:type="spellStart"/>
            <w:r w:rsidRPr="00D427ED">
              <w:rPr>
                <w:rFonts w:ascii="Times New Roman" w:hAnsi="Times New Roman" w:cs="Times New Roman"/>
              </w:rPr>
              <w:t>kietmetalio</w:t>
            </w:r>
            <w:proofErr w:type="spellEnd"/>
            <w:r w:rsidRPr="00D427ED">
              <w:rPr>
                <w:rFonts w:ascii="Times New Roman" w:hAnsi="Times New Roman" w:cs="Times New Roman"/>
              </w:rPr>
              <w:t xml:space="preserve"> (HM / volframo karbido) antgalį su ne mažiau kaip dviem pjovimo briaunomis, būti pagamintas iš legiruoto, grūdinto įrankinio plieno ir turėti sustiprintą spiralę, užtikrinančią efektyvų dulkių šalinimą bei atsparumą perkaitimui.</w:t>
            </w:r>
          </w:p>
          <w:p w14:paraId="080B74BA" w14:textId="3FA478C6" w:rsidR="00B11068" w:rsidRPr="00D427ED"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20350F57"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lastRenderedPageBreak/>
              <w:t>vnt.</w:t>
            </w:r>
          </w:p>
          <w:p w14:paraId="6567FD1D" w14:textId="086C6ACE" w:rsidR="00B11068" w:rsidRPr="00B11068" w:rsidRDefault="00B11068" w:rsidP="00EB75C9">
            <w:pPr>
              <w:jc w:val="center"/>
              <w:rPr>
                <w:rFonts w:ascii="Times New Roman" w:hAnsi="Times New Roman" w:cs="Times New Roman"/>
              </w:rPr>
            </w:pPr>
          </w:p>
        </w:tc>
        <w:tc>
          <w:tcPr>
            <w:tcW w:w="582" w:type="pct"/>
          </w:tcPr>
          <w:p w14:paraId="0D641AE7" w14:textId="524DBE19" w:rsidR="00B11068" w:rsidRDefault="00B11068" w:rsidP="00EB75C9">
            <w:pPr>
              <w:jc w:val="center"/>
              <w:rPr>
                <w:rFonts w:ascii="Times New Roman" w:hAnsi="Times New Roman" w:cs="Times New Roman"/>
              </w:rPr>
            </w:pPr>
          </w:p>
          <w:p w14:paraId="7A096C50" w14:textId="38726E74" w:rsidR="00B11068" w:rsidRDefault="00B11068" w:rsidP="00EB75C9">
            <w:pPr>
              <w:jc w:val="center"/>
              <w:rPr>
                <w:rFonts w:ascii="Times New Roman" w:hAnsi="Times New Roman" w:cs="Times New Roman"/>
              </w:rPr>
            </w:pPr>
          </w:p>
          <w:p w14:paraId="29D28B8E" w14:textId="51EA75B1"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513B9839" w14:textId="5B2FEFC0" w:rsidR="00B11068" w:rsidRDefault="00B11068" w:rsidP="00EB75C9">
            <w:pPr>
              <w:jc w:val="center"/>
              <w:rPr>
                <w:rFonts w:ascii="Times New Roman" w:hAnsi="Times New Roman" w:cs="Times New Roman"/>
              </w:rPr>
            </w:pPr>
          </w:p>
        </w:tc>
      </w:tr>
      <w:tr w:rsidR="00B11068" w:rsidRPr="00D3093E" w14:paraId="62DDDE95" w14:textId="77777777" w:rsidTr="00202196">
        <w:trPr>
          <w:trHeight w:val="144"/>
        </w:trPr>
        <w:tc>
          <w:tcPr>
            <w:tcW w:w="215" w:type="pct"/>
            <w:vAlign w:val="center"/>
          </w:tcPr>
          <w:p w14:paraId="7B919ADA" w14:textId="1C4D4CC5" w:rsidR="00B11068" w:rsidRPr="009A4884" w:rsidRDefault="00B11068" w:rsidP="00EB75C9">
            <w:pPr>
              <w:jc w:val="center"/>
              <w:rPr>
                <w:rFonts w:ascii="Times New Roman" w:hAnsi="Times New Roman" w:cs="Times New Roman"/>
              </w:rPr>
            </w:pPr>
            <w:r>
              <w:rPr>
                <w:rFonts w:ascii="Times New Roman" w:hAnsi="Times New Roman" w:cs="Times New Roman"/>
              </w:rPr>
              <w:t>3.8.</w:t>
            </w:r>
          </w:p>
        </w:tc>
        <w:tc>
          <w:tcPr>
            <w:tcW w:w="1458" w:type="pct"/>
            <w:vAlign w:val="center"/>
          </w:tcPr>
          <w:p w14:paraId="1BEE9622" w14:textId="28CF1CD9" w:rsidR="00B11068" w:rsidRPr="00D427ED" w:rsidRDefault="00B11068" w:rsidP="00EB75C9">
            <w:pPr>
              <w:jc w:val="center"/>
              <w:rPr>
                <w:rFonts w:ascii="Times New Roman" w:hAnsi="Times New Roman" w:cs="Times New Roman"/>
              </w:rPr>
            </w:pPr>
            <w:r w:rsidRPr="00D427ED">
              <w:rPr>
                <w:rFonts w:ascii="Times New Roman" w:hAnsi="Times New Roman" w:cs="Times New Roman"/>
              </w:rPr>
              <w:t>Grąžtai centravimo</w:t>
            </w:r>
          </w:p>
        </w:tc>
        <w:tc>
          <w:tcPr>
            <w:tcW w:w="2141" w:type="pct"/>
            <w:tcBorders>
              <w:top w:val="nil"/>
              <w:left w:val="single" w:sz="4" w:space="0" w:color="auto"/>
              <w:bottom w:val="single" w:sz="4" w:space="0" w:color="auto"/>
              <w:right w:val="single" w:sz="4" w:space="0" w:color="auto"/>
            </w:tcBorders>
            <w:vAlign w:val="center"/>
          </w:tcPr>
          <w:p w14:paraId="4C4B1B1A" w14:textId="77777777" w:rsidR="00B11068" w:rsidRPr="00D427ED" w:rsidRDefault="00B11068" w:rsidP="00EB75C9">
            <w:pPr>
              <w:jc w:val="center"/>
              <w:rPr>
                <w:rFonts w:ascii="Times New Roman" w:hAnsi="Times New Roman" w:cs="Times New Roman"/>
              </w:rPr>
            </w:pPr>
            <w:r w:rsidRPr="00D427ED">
              <w:rPr>
                <w:rFonts w:ascii="Times New Roman" w:hAnsi="Times New Roman" w:cs="Times New Roman"/>
              </w:rPr>
              <w:t>4,0 mm, DIN 333,HSS</w:t>
            </w:r>
          </w:p>
          <w:p w14:paraId="785B98B2" w14:textId="7B46F4F2" w:rsidR="00B11068" w:rsidRPr="00D427ED" w:rsidRDefault="00B11068" w:rsidP="00EB75C9">
            <w:pPr>
              <w:jc w:val="center"/>
              <w:rPr>
                <w:rFonts w:ascii="Times New Roman" w:hAnsi="Times New Roman" w:cs="Times New Roman"/>
              </w:rPr>
            </w:pPr>
            <w:r w:rsidRPr="00D427ED">
              <w:rPr>
                <w:rFonts w:ascii="Times New Roman" w:hAnsi="Times New Roman" w:cs="Times New Roman"/>
              </w:rPr>
              <w:t xml:space="preserve">Grąžtas skirtas profesionaliam naudojimui. Siūlomas grąžtas turi turėti lituotą </w:t>
            </w:r>
            <w:proofErr w:type="spellStart"/>
            <w:r w:rsidRPr="00D427ED">
              <w:rPr>
                <w:rFonts w:ascii="Times New Roman" w:hAnsi="Times New Roman" w:cs="Times New Roman"/>
              </w:rPr>
              <w:t>kietmetalio</w:t>
            </w:r>
            <w:proofErr w:type="spellEnd"/>
            <w:r w:rsidRPr="00D427ED">
              <w:rPr>
                <w:rFonts w:ascii="Times New Roman" w:hAnsi="Times New Roman" w:cs="Times New Roman"/>
              </w:rPr>
              <w:t xml:space="preserve"> (HM / volframo karbido) antgalį su ne mažiau kaip dviem pjovimo briaunomis, būti pagamintas iš legiruoto, grūdinto įrankinio plieno ir turėti sustiprintą spiralę, užtikrinančią efektyvų dulkių šalinimą bei atsparumą perkaitimui.</w:t>
            </w:r>
          </w:p>
          <w:p w14:paraId="2B02506C" w14:textId="6829DB4E" w:rsidR="00B11068" w:rsidRPr="00D427ED"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042E7889"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3C52793D" w14:textId="3D5873A3" w:rsidR="00B11068" w:rsidRPr="00B11068" w:rsidRDefault="00B11068" w:rsidP="00EB75C9">
            <w:pPr>
              <w:jc w:val="center"/>
              <w:rPr>
                <w:rFonts w:ascii="Times New Roman" w:hAnsi="Times New Roman" w:cs="Times New Roman"/>
              </w:rPr>
            </w:pPr>
          </w:p>
        </w:tc>
        <w:tc>
          <w:tcPr>
            <w:tcW w:w="582" w:type="pct"/>
          </w:tcPr>
          <w:p w14:paraId="31A2F9A9" w14:textId="6173DAE6" w:rsidR="00B11068" w:rsidRDefault="00B11068" w:rsidP="00EB75C9">
            <w:pPr>
              <w:jc w:val="center"/>
              <w:rPr>
                <w:rFonts w:ascii="Times New Roman" w:hAnsi="Times New Roman" w:cs="Times New Roman"/>
              </w:rPr>
            </w:pPr>
          </w:p>
          <w:p w14:paraId="3835418A" w14:textId="3C3EA661" w:rsidR="00B11068" w:rsidRDefault="00B11068" w:rsidP="00EB75C9">
            <w:pPr>
              <w:jc w:val="center"/>
              <w:rPr>
                <w:rFonts w:ascii="Times New Roman" w:hAnsi="Times New Roman" w:cs="Times New Roman"/>
              </w:rPr>
            </w:pPr>
          </w:p>
          <w:p w14:paraId="0215DE3C" w14:textId="09D819CE" w:rsidR="00B11068" w:rsidRDefault="00B11068" w:rsidP="00EB75C9">
            <w:pPr>
              <w:jc w:val="center"/>
              <w:rPr>
                <w:rFonts w:ascii="Times New Roman" w:hAnsi="Times New Roman" w:cs="Times New Roman"/>
              </w:rPr>
            </w:pPr>
          </w:p>
          <w:p w14:paraId="639A0B8A" w14:textId="602A1EDA" w:rsidR="00B11068" w:rsidRDefault="00B11068" w:rsidP="00EB75C9">
            <w:pPr>
              <w:jc w:val="center"/>
              <w:rPr>
                <w:rFonts w:ascii="Times New Roman" w:hAnsi="Times New Roman" w:cs="Times New Roman"/>
              </w:rPr>
            </w:pPr>
          </w:p>
          <w:p w14:paraId="584E98A5" w14:textId="71B5DEB2"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113C4873" w14:textId="2E9D585D" w:rsidR="00B11068" w:rsidRDefault="00B11068" w:rsidP="00EB75C9">
            <w:pPr>
              <w:jc w:val="center"/>
              <w:rPr>
                <w:rFonts w:ascii="Times New Roman" w:hAnsi="Times New Roman" w:cs="Times New Roman"/>
              </w:rPr>
            </w:pPr>
          </w:p>
        </w:tc>
      </w:tr>
      <w:tr w:rsidR="00B11068" w:rsidRPr="00D3093E" w14:paraId="2C6CAE83" w14:textId="77777777" w:rsidTr="00202196">
        <w:trPr>
          <w:trHeight w:val="144"/>
        </w:trPr>
        <w:tc>
          <w:tcPr>
            <w:tcW w:w="215" w:type="pct"/>
            <w:vAlign w:val="center"/>
          </w:tcPr>
          <w:p w14:paraId="324F15E7" w14:textId="75FF6975" w:rsidR="00B11068" w:rsidRPr="009A4884" w:rsidRDefault="00B11068" w:rsidP="00EB75C9">
            <w:pPr>
              <w:jc w:val="center"/>
              <w:rPr>
                <w:rFonts w:ascii="Times New Roman" w:hAnsi="Times New Roman" w:cs="Times New Roman"/>
              </w:rPr>
            </w:pPr>
            <w:r>
              <w:rPr>
                <w:rFonts w:ascii="Times New Roman" w:hAnsi="Times New Roman" w:cs="Times New Roman"/>
              </w:rPr>
              <w:t>3.9.</w:t>
            </w:r>
          </w:p>
        </w:tc>
        <w:tc>
          <w:tcPr>
            <w:tcW w:w="1458" w:type="pct"/>
            <w:vAlign w:val="center"/>
          </w:tcPr>
          <w:p w14:paraId="1F08055A" w14:textId="213AF7DD" w:rsidR="00B11068" w:rsidRPr="00D427ED" w:rsidRDefault="00B11068" w:rsidP="00EB75C9">
            <w:pPr>
              <w:jc w:val="center"/>
              <w:rPr>
                <w:rFonts w:ascii="Times New Roman" w:hAnsi="Times New Roman" w:cs="Times New Roman"/>
              </w:rPr>
            </w:pPr>
            <w:r w:rsidRPr="00D427ED">
              <w:rPr>
                <w:rFonts w:ascii="Times New Roman" w:hAnsi="Times New Roman" w:cs="Times New Roman"/>
              </w:rPr>
              <w:t>Freza pirštinė</w:t>
            </w:r>
          </w:p>
        </w:tc>
        <w:tc>
          <w:tcPr>
            <w:tcW w:w="2141" w:type="pct"/>
            <w:tcBorders>
              <w:top w:val="nil"/>
              <w:left w:val="single" w:sz="4" w:space="0" w:color="auto"/>
              <w:bottom w:val="single" w:sz="4" w:space="0" w:color="auto"/>
              <w:right w:val="single" w:sz="4" w:space="0" w:color="auto"/>
            </w:tcBorders>
            <w:vAlign w:val="center"/>
          </w:tcPr>
          <w:p w14:paraId="11C21DA6" w14:textId="303409BF"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Su 2 rėžtukais Ø12; DIN 327; cilindrinis kotas; M42</w:t>
            </w:r>
          </w:p>
        </w:tc>
        <w:tc>
          <w:tcPr>
            <w:tcW w:w="604" w:type="pct"/>
            <w:tcBorders>
              <w:top w:val="nil"/>
              <w:left w:val="single" w:sz="4" w:space="0" w:color="auto"/>
              <w:bottom w:val="single" w:sz="4" w:space="0" w:color="auto"/>
              <w:right w:val="single" w:sz="4" w:space="0" w:color="auto"/>
            </w:tcBorders>
            <w:vAlign w:val="center"/>
          </w:tcPr>
          <w:p w14:paraId="6925CFD6"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1D80037E" w14:textId="20D68C1B" w:rsidR="00B11068" w:rsidRPr="00B11068" w:rsidRDefault="00B11068" w:rsidP="00EB75C9">
            <w:pPr>
              <w:jc w:val="center"/>
              <w:rPr>
                <w:rFonts w:ascii="Times New Roman" w:hAnsi="Times New Roman" w:cs="Times New Roman"/>
              </w:rPr>
            </w:pPr>
          </w:p>
        </w:tc>
        <w:tc>
          <w:tcPr>
            <w:tcW w:w="582" w:type="pct"/>
          </w:tcPr>
          <w:p w14:paraId="01C61DB2" w14:textId="2E0D8695" w:rsidR="00B11068" w:rsidRDefault="00B11068" w:rsidP="00EB75C9">
            <w:pPr>
              <w:jc w:val="center"/>
              <w:rPr>
                <w:rFonts w:ascii="Times New Roman" w:hAnsi="Times New Roman" w:cs="Times New Roman"/>
              </w:rPr>
            </w:pPr>
          </w:p>
          <w:p w14:paraId="62FB76AF"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2D12AB95" w14:textId="4EF40439" w:rsidR="00B11068" w:rsidRDefault="00B11068" w:rsidP="00EB75C9">
            <w:pPr>
              <w:jc w:val="center"/>
              <w:rPr>
                <w:rFonts w:ascii="Times New Roman" w:hAnsi="Times New Roman" w:cs="Times New Roman"/>
              </w:rPr>
            </w:pPr>
          </w:p>
        </w:tc>
      </w:tr>
      <w:tr w:rsidR="00B11068" w:rsidRPr="00D3093E" w14:paraId="62EF2470" w14:textId="77777777" w:rsidTr="00202196">
        <w:trPr>
          <w:trHeight w:val="144"/>
        </w:trPr>
        <w:tc>
          <w:tcPr>
            <w:tcW w:w="215" w:type="pct"/>
            <w:vAlign w:val="center"/>
          </w:tcPr>
          <w:p w14:paraId="582D1548" w14:textId="44E2A833" w:rsidR="00B11068" w:rsidRPr="009A4884" w:rsidRDefault="00B11068" w:rsidP="00EB75C9">
            <w:pPr>
              <w:jc w:val="center"/>
              <w:rPr>
                <w:rFonts w:ascii="Times New Roman" w:hAnsi="Times New Roman" w:cs="Times New Roman"/>
              </w:rPr>
            </w:pPr>
            <w:r>
              <w:rPr>
                <w:rFonts w:ascii="Times New Roman" w:hAnsi="Times New Roman" w:cs="Times New Roman"/>
              </w:rPr>
              <w:t>3.10.</w:t>
            </w:r>
          </w:p>
        </w:tc>
        <w:tc>
          <w:tcPr>
            <w:tcW w:w="1458" w:type="pct"/>
            <w:vAlign w:val="center"/>
          </w:tcPr>
          <w:p w14:paraId="549656FA" w14:textId="7D723083" w:rsidR="00B11068" w:rsidRPr="00D427ED" w:rsidRDefault="00B11068" w:rsidP="00EB75C9">
            <w:pPr>
              <w:jc w:val="center"/>
              <w:rPr>
                <w:rFonts w:ascii="Times New Roman" w:hAnsi="Times New Roman" w:cs="Times New Roman"/>
              </w:rPr>
            </w:pPr>
            <w:r w:rsidRPr="00D427ED">
              <w:rPr>
                <w:rFonts w:ascii="Times New Roman" w:hAnsi="Times New Roman" w:cs="Times New Roman"/>
              </w:rPr>
              <w:t>Freza pirštinė</w:t>
            </w:r>
          </w:p>
        </w:tc>
        <w:tc>
          <w:tcPr>
            <w:tcW w:w="2141" w:type="pct"/>
            <w:tcBorders>
              <w:top w:val="nil"/>
              <w:left w:val="single" w:sz="4" w:space="0" w:color="auto"/>
              <w:bottom w:val="single" w:sz="4" w:space="0" w:color="auto"/>
              <w:right w:val="single" w:sz="4" w:space="0" w:color="auto"/>
            </w:tcBorders>
            <w:vAlign w:val="center"/>
          </w:tcPr>
          <w:p w14:paraId="26939D46" w14:textId="19BF5E37"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Su 3 rėžtukais Ø8, DIN 327; cilindrinis kotas; M42</w:t>
            </w:r>
          </w:p>
        </w:tc>
        <w:tc>
          <w:tcPr>
            <w:tcW w:w="604" w:type="pct"/>
            <w:tcBorders>
              <w:top w:val="nil"/>
              <w:left w:val="single" w:sz="4" w:space="0" w:color="auto"/>
              <w:bottom w:val="single" w:sz="4" w:space="0" w:color="auto"/>
              <w:right w:val="single" w:sz="4" w:space="0" w:color="auto"/>
            </w:tcBorders>
            <w:vAlign w:val="center"/>
          </w:tcPr>
          <w:p w14:paraId="3DE09C82"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23C26BF8" w14:textId="398EFA56" w:rsidR="00B11068" w:rsidRPr="00B11068" w:rsidRDefault="00B11068" w:rsidP="00EB75C9">
            <w:pPr>
              <w:jc w:val="center"/>
              <w:rPr>
                <w:rFonts w:ascii="Times New Roman" w:hAnsi="Times New Roman" w:cs="Times New Roman"/>
              </w:rPr>
            </w:pPr>
          </w:p>
        </w:tc>
        <w:tc>
          <w:tcPr>
            <w:tcW w:w="582" w:type="pct"/>
          </w:tcPr>
          <w:p w14:paraId="418E66BB" w14:textId="248820D8" w:rsidR="00B11068" w:rsidRDefault="00B11068" w:rsidP="00EB75C9">
            <w:pPr>
              <w:jc w:val="center"/>
              <w:rPr>
                <w:rFonts w:ascii="Times New Roman" w:hAnsi="Times New Roman" w:cs="Times New Roman"/>
              </w:rPr>
            </w:pPr>
          </w:p>
          <w:p w14:paraId="518BDDB4"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05C5C9FF" w14:textId="434909DA" w:rsidR="00B11068" w:rsidRDefault="00B11068" w:rsidP="00EB75C9">
            <w:pPr>
              <w:jc w:val="center"/>
              <w:rPr>
                <w:rFonts w:ascii="Times New Roman" w:hAnsi="Times New Roman" w:cs="Times New Roman"/>
              </w:rPr>
            </w:pPr>
          </w:p>
        </w:tc>
      </w:tr>
      <w:tr w:rsidR="00B11068" w:rsidRPr="00D3093E" w14:paraId="79DF081D" w14:textId="77777777" w:rsidTr="00202196">
        <w:trPr>
          <w:trHeight w:val="144"/>
        </w:trPr>
        <w:tc>
          <w:tcPr>
            <w:tcW w:w="215" w:type="pct"/>
            <w:vAlign w:val="center"/>
          </w:tcPr>
          <w:p w14:paraId="5C912BCA" w14:textId="0DB89E99" w:rsidR="00B11068" w:rsidRPr="009A4884" w:rsidRDefault="00B11068" w:rsidP="00EB75C9">
            <w:pPr>
              <w:jc w:val="center"/>
              <w:rPr>
                <w:rFonts w:ascii="Times New Roman" w:hAnsi="Times New Roman" w:cs="Times New Roman"/>
              </w:rPr>
            </w:pPr>
            <w:r>
              <w:rPr>
                <w:rFonts w:ascii="Times New Roman" w:hAnsi="Times New Roman" w:cs="Times New Roman"/>
              </w:rPr>
              <w:t>3.11.</w:t>
            </w:r>
          </w:p>
        </w:tc>
        <w:tc>
          <w:tcPr>
            <w:tcW w:w="1458" w:type="pct"/>
            <w:vAlign w:val="center"/>
          </w:tcPr>
          <w:p w14:paraId="4849BC93" w14:textId="6CA20804"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Sriegiklis</w:t>
            </w:r>
          </w:p>
        </w:tc>
        <w:tc>
          <w:tcPr>
            <w:tcW w:w="2141" w:type="pct"/>
            <w:tcBorders>
              <w:top w:val="nil"/>
              <w:left w:val="single" w:sz="4" w:space="0" w:color="auto"/>
              <w:bottom w:val="single" w:sz="4" w:space="0" w:color="auto"/>
              <w:right w:val="single" w:sz="4" w:space="0" w:color="auto"/>
            </w:tcBorders>
            <w:vAlign w:val="center"/>
          </w:tcPr>
          <w:p w14:paraId="4FD42539" w14:textId="6F6ABB58" w:rsidR="00B11068" w:rsidRPr="00D427ED" w:rsidRDefault="00B11068" w:rsidP="00EB75C9">
            <w:pPr>
              <w:jc w:val="center"/>
              <w:rPr>
                <w:rFonts w:ascii="Times New Roman" w:hAnsi="Times New Roman" w:cs="Times New Roman"/>
              </w:rPr>
            </w:pPr>
            <w:r w:rsidRPr="00D427ED">
              <w:rPr>
                <w:rFonts w:ascii="Times New Roman" w:hAnsi="Times New Roman" w:cs="Times New Roman"/>
              </w:rPr>
              <w:t>MF8X1,0; ISO 529; HSS</w:t>
            </w:r>
          </w:p>
        </w:tc>
        <w:tc>
          <w:tcPr>
            <w:tcW w:w="604" w:type="pct"/>
            <w:tcBorders>
              <w:top w:val="nil"/>
              <w:left w:val="single" w:sz="4" w:space="0" w:color="auto"/>
              <w:bottom w:val="single" w:sz="4" w:space="0" w:color="auto"/>
              <w:right w:val="single" w:sz="4" w:space="0" w:color="auto"/>
            </w:tcBorders>
            <w:vAlign w:val="center"/>
          </w:tcPr>
          <w:p w14:paraId="23E1E252"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5522D62B" w14:textId="46FE2BC0" w:rsidR="00B11068" w:rsidRPr="00B11068" w:rsidRDefault="00B11068" w:rsidP="00EB75C9">
            <w:pPr>
              <w:jc w:val="center"/>
              <w:rPr>
                <w:rFonts w:ascii="Times New Roman" w:hAnsi="Times New Roman" w:cs="Times New Roman"/>
              </w:rPr>
            </w:pPr>
          </w:p>
        </w:tc>
        <w:tc>
          <w:tcPr>
            <w:tcW w:w="582" w:type="pct"/>
          </w:tcPr>
          <w:p w14:paraId="644E0ABE" w14:textId="59F258E3" w:rsidR="00B11068" w:rsidRDefault="00B11068" w:rsidP="00EB75C9">
            <w:pPr>
              <w:jc w:val="center"/>
              <w:rPr>
                <w:rFonts w:ascii="Times New Roman" w:hAnsi="Times New Roman" w:cs="Times New Roman"/>
              </w:rPr>
            </w:pPr>
          </w:p>
          <w:p w14:paraId="3DF94DED"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731E73B7" w14:textId="0E1A5F0B" w:rsidR="00B11068" w:rsidRDefault="00B11068" w:rsidP="00EB75C9">
            <w:pPr>
              <w:jc w:val="center"/>
              <w:rPr>
                <w:rFonts w:ascii="Times New Roman" w:hAnsi="Times New Roman" w:cs="Times New Roman"/>
              </w:rPr>
            </w:pPr>
          </w:p>
        </w:tc>
      </w:tr>
      <w:tr w:rsidR="00B11068" w:rsidRPr="00D3093E" w14:paraId="3010D4AD" w14:textId="77777777" w:rsidTr="00202196">
        <w:trPr>
          <w:trHeight w:val="144"/>
        </w:trPr>
        <w:tc>
          <w:tcPr>
            <w:tcW w:w="215" w:type="pct"/>
            <w:vAlign w:val="center"/>
          </w:tcPr>
          <w:p w14:paraId="51FFF8D9" w14:textId="27D5C233" w:rsidR="00B11068" w:rsidRPr="009A4884" w:rsidRDefault="00B11068" w:rsidP="00EB75C9">
            <w:pPr>
              <w:jc w:val="center"/>
              <w:rPr>
                <w:rFonts w:ascii="Times New Roman" w:hAnsi="Times New Roman" w:cs="Times New Roman"/>
              </w:rPr>
            </w:pPr>
            <w:r>
              <w:rPr>
                <w:rFonts w:ascii="Times New Roman" w:hAnsi="Times New Roman" w:cs="Times New Roman"/>
              </w:rPr>
              <w:t>3.12.</w:t>
            </w:r>
          </w:p>
        </w:tc>
        <w:tc>
          <w:tcPr>
            <w:tcW w:w="1458" w:type="pct"/>
            <w:vAlign w:val="center"/>
          </w:tcPr>
          <w:p w14:paraId="63FA7C37" w14:textId="1B758AE6"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Sriegiklis</w:t>
            </w:r>
          </w:p>
        </w:tc>
        <w:tc>
          <w:tcPr>
            <w:tcW w:w="2141" w:type="pct"/>
            <w:tcBorders>
              <w:top w:val="nil"/>
              <w:left w:val="single" w:sz="4" w:space="0" w:color="auto"/>
              <w:bottom w:val="single" w:sz="4" w:space="0" w:color="auto"/>
              <w:right w:val="single" w:sz="4" w:space="0" w:color="auto"/>
            </w:tcBorders>
            <w:vAlign w:val="center"/>
          </w:tcPr>
          <w:p w14:paraId="1B7C4397" w14:textId="40691C75" w:rsidR="00B11068" w:rsidRPr="00D427ED" w:rsidRDefault="00B11068" w:rsidP="00EB75C9">
            <w:pPr>
              <w:jc w:val="center"/>
              <w:rPr>
                <w:rFonts w:ascii="Times New Roman" w:hAnsi="Times New Roman" w:cs="Times New Roman"/>
              </w:rPr>
            </w:pPr>
            <w:r w:rsidRPr="00D427ED">
              <w:rPr>
                <w:rFonts w:ascii="Times New Roman" w:hAnsi="Times New Roman" w:cs="Times New Roman"/>
              </w:rPr>
              <w:t>M10x1,5; ISO 529; HSS</w:t>
            </w:r>
          </w:p>
        </w:tc>
        <w:tc>
          <w:tcPr>
            <w:tcW w:w="604" w:type="pct"/>
            <w:tcBorders>
              <w:top w:val="nil"/>
              <w:left w:val="single" w:sz="4" w:space="0" w:color="auto"/>
              <w:bottom w:val="single" w:sz="4" w:space="0" w:color="auto"/>
              <w:right w:val="single" w:sz="4" w:space="0" w:color="auto"/>
            </w:tcBorders>
            <w:vAlign w:val="center"/>
          </w:tcPr>
          <w:p w14:paraId="2C8025A5"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2DB46C9B" w14:textId="79D18634" w:rsidR="00B11068" w:rsidRPr="00B11068" w:rsidRDefault="00B11068" w:rsidP="00EB75C9">
            <w:pPr>
              <w:jc w:val="center"/>
              <w:rPr>
                <w:rFonts w:ascii="Times New Roman" w:hAnsi="Times New Roman" w:cs="Times New Roman"/>
              </w:rPr>
            </w:pPr>
          </w:p>
        </w:tc>
        <w:tc>
          <w:tcPr>
            <w:tcW w:w="582" w:type="pct"/>
          </w:tcPr>
          <w:p w14:paraId="59637057" w14:textId="128A67C7" w:rsidR="00B11068" w:rsidRDefault="00B11068" w:rsidP="00EB75C9">
            <w:pPr>
              <w:jc w:val="center"/>
              <w:rPr>
                <w:rFonts w:ascii="Times New Roman" w:hAnsi="Times New Roman" w:cs="Times New Roman"/>
              </w:rPr>
            </w:pPr>
          </w:p>
          <w:p w14:paraId="0BC96AB6" w14:textId="51CD37FF"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564FCBF1" w14:textId="2FA2A30F" w:rsidR="00B11068" w:rsidRDefault="00B11068" w:rsidP="00EB75C9">
            <w:pPr>
              <w:jc w:val="center"/>
              <w:rPr>
                <w:rFonts w:ascii="Times New Roman" w:hAnsi="Times New Roman" w:cs="Times New Roman"/>
              </w:rPr>
            </w:pPr>
          </w:p>
          <w:p w14:paraId="5C6BAB7B" w14:textId="17795200" w:rsidR="00B11068" w:rsidRDefault="00B11068" w:rsidP="00EB75C9">
            <w:pPr>
              <w:jc w:val="center"/>
              <w:rPr>
                <w:rFonts w:ascii="Times New Roman" w:hAnsi="Times New Roman" w:cs="Times New Roman"/>
              </w:rPr>
            </w:pPr>
          </w:p>
        </w:tc>
      </w:tr>
      <w:tr w:rsidR="00B11068" w:rsidRPr="00D3093E" w14:paraId="544AAFDD" w14:textId="77777777" w:rsidTr="00202196">
        <w:trPr>
          <w:trHeight w:val="144"/>
        </w:trPr>
        <w:tc>
          <w:tcPr>
            <w:tcW w:w="215" w:type="pct"/>
            <w:vAlign w:val="center"/>
          </w:tcPr>
          <w:p w14:paraId="573EC787" w14:textId="134345EC" w:rsidR="00B11068" w:rsidRPr="009A4884" w:rsidRDefault="00B11068" w:rsidP="00EB75C9">
            <w:pPr>
              <w:jc w:val="center"/>
              <w:rPr>
                <w:rFonts w:ascii="Times New Roman" w:hAnsi="Times New Roman" w:cs="Times New Roman"/>
              </w:rPr>
            </w:pPr>
            <w:r>
              <w:rPr>
                <w:rFonts w:ascii="Times New Roman" w:hAnsi="Times New Roman" w:cs="Times New Roman"/>
              </w:rPr>
              <w:t>3.13.</w:t>
            </w:r>
          </w:p>
        </w:tc>
        <w:tc>
          <w:tcPr>
            <w:tcW w:w="1458" w:type="pct"/>
            <w:vAlign w:val="center"/>
          </w:tcPr>
          <w:p w14:paraId="1E796CA0" w14:textId="5DAC3991"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Sriegiklis</w:t>
            </w:r>
          </w:p>
        </w:tc>
        <w:tc>
          <w:tcPr>
            <w:tcW w:w="2141" w:type="pct"/>
            <w:tcBorders>
              <w:top w:val="nil"/>
              <w:left w:val="single" w:sz="4" w:space="0" w:color="auto"/>
              <w:bottom w:val="single" w:sz="4" w:space="0" w:color="auto"/>
              <w:right w:val="single" w:sz="4" w:space="0" w:color="auto"/>
            </w:tcBorders>
            <w:vAlign w:val="center"/>
          </w:tcPr>
          <w:p w14:paraId="3348EB2D" w14:textId="117F59FF" w:rsidR="00B11068" w:rsidRPr="00D427ED" w:rsidRDefault="00B11068" w:rsidP="00EB75C9">
            <w:pPr>
              <w:jc w:val="center"/>
              <w:rPr>
                <w:rFonts w:ascii="Times New Roman" w:hAnsi="Times New Roman" w:cs="Times New Roman"/>
              </w:rPr>
            </w:pPr>
            <w:r w:rsidRPr="00D427ED">
              <w:rPr>
                <w:rFonts w:ascii="Times New Roman" w:hAnsi="Times New Roman" w:cs="Times New Roman"/>
              </w:rPr>
              <w:t>M12x1,75; ISO 529; HSS</w:t>
            </w:r>
          </w:p>
        </w:tc>
        <w:tc>
          <w:tcPr>
            <w:tcW w:w="604" w:type="pct"/>
            <w:tcBorders>
              <w:top w:val="nil"/>
              <w:left w:val="single" w:sz="4" w:space="0" w:color="auto"/>
              <w:bottom w:val="single" w:sz="4" w:space="0" w:color="auto"/>
              <w:right w:val="single" w:sz="4" w:space="0" w:color="auto"/>
            </w:tcBorders>
            <w:vAlign w:val="center"/>
          </w:tcPr>
          <w:p w14:paraId="45439FEB"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7C592AF9" w14:textId="58BDD3D7" w:rsidR="00B11068" w:rsidRPr="00B11068" w:rsidRDefault="00B11068" w:rsidP="00EB75C9">
            <w:pPr>
              <w:jc w:val="center"/>
              <w:rPr>
                <w:rFonts w:ascii="Times New Roman" w:hAnsi="Times New Roman" w:cs="Times New Roman"/>
              </w:rPr>
            </w:pPr>
          </w:p>
        </w:tc>
        <w:tc>
          <w:tcPr>
            <w:tcW w:w="582" w:type="pct"/>
          </w:tcPr>
          <w:p w14:paraId="4F33604E"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3E8C1841" w14:textId="64A0CA35" w:rsidR="00B11068" w:rsidRDefault="00B11068" w:rsidP="00EB75C9">
            <w:pPr>
              <w:jc w:val="center"/>
              <w:rPr>
                <w:rFonts w:ascii="Times New Roman" w:hAnsi="Times New Roman" w:cs="Times New Roman"/>
              </w:rPr>
            </w:pPr>
          </w:p>
        </w:tc>
      </w:tr>
      <w:tr w:rsidR="00B11068" w:rsidRPr="00D3093E" w14:paraId="33A3D681" w14:textId="77777777" w:rsidTr="00202196">
        <w:trPr>
          <w:trHeight w:val="144"/>
        </w:trPr>
        <w:tc>
          <w:tcPr>
            <w:tcW w:w="215" w:type="pct"/>
            <w:vAlign w:val="center"/>
          </w:tcPr>
          <w:p w14:paraId="44E24987" w14:textId="3266DF19" w:rsidR="00B11068" w:rsidRPr="009A4884" w:rsidRDefault="00B11068" w:rsidP="00EB75C9">
            <w:pPr>
              <w:jc w:val="center"/>
              <w:rPr>
                <w:rFonts w:ascii="Times New Roman" w:hAnsi="Times New Roman" w:cs="Times New Roman"/>
              </w:rPr>
            </w:pPr>
            <w:r>
              <w:rPr>
                <w:rFonts w:ascii="Times New Roman" w:hAnsi="Times New Roman" w:cs="Times New Roman"/>
              </w:rPr>
              <w:t>3.14.</w:t>
            </w:r>
          </w:p>
        </w:tc>
        <w:tc>
          <w:tcPr>
            <w:tcW w:w="1458" w:type="pct"/>
            <w:vAlign w:val="center"/>
          </w:tcPr>
          <w:p w14:paraId="382B9AC8" w14:textId="26FA3F12" w:rsidR="00B11068" w:rsidRPr="00D427ED" w:rsidRDefault="00B11068" w:rsidP="00EB75C9">
            <w:pPr>
              <w:jc w:val="center"/>
              <w:rPr>
                <w:rFonts w:ascii="Times New Roman" w:hAnsi="Times New Roman" w:cs="Times New Roman"/>
              </w:rPr>
            </w:pPr>
            <w:r w:rsidRPr="00D427ED">
              <w:rPr>
                <w:rFonts w:ascii="Times New Roman" w:hAnsi="Times New Roman" w:cs="Times New Roman"/>
              </w:rPr>
              <w:t>Sriegpjovė</w:t>
            </w:r>
          </w:p>
        </w:tc>
        <w:tc>
          <w:tcPr>
            <w:tcW w:w="2141" w:type="pct"/>
            <w:tcBorders>
              <w:top w:val="nil"/>
              <w:left w:val="single" w:sz="4" w:space="0" w:color="auto"/>
              <w:bottom w:val="single" w:sz="4" w:space="0" w:color="auto"/>
              <w:right w:val="single" w:sz="4" w:space="0" w:color="auto"/>
            </w:tcBorders>
            <w:vAlign w:val="center"/>
          </w:tcPr>
          <w:p w14:paraId="3716A3DE" w14:textId="77777777" w:rsidR="00B11068" w:rsidRPr="00D427ED" w:rsidRDefault="00B11068" w:rsidP="00EB75C9">
            <w:pPr>
              <w:jc w:val="center"/>
              <w:rPr>
                <w:rFonts w:ascii="Times New Roman" w:hAnsi="Times New Roman" w:cs="Times New Roman"/>
              </w:rPr>
            </w:pPr>
            <w:r w:rsidRPr="00D427ED">
              <w:rPr>
                <w:rFonts w:ascii="Times New Roman" w:hAnsi="Times New Roman" w:cs="Times New Roman"/>
              </w:rPr>
              <w:t>M10x1,5; DIN-EN 22 568; HSS</w:t>
            </w:r>
          </w:p>
          <w:p w14:paraId="44498F36" w14:textId="442AC00E" w:rsidR="00B11068" w:rsidRPr="00D427ED" w:rsidRDefault="00B11068" w:rsidP="00EB75C9">
            <w:pPr>
              <w:jc w:val="center"/>
              <w:rPr>
                <w:rFonts w:ascii="Times New Roman" w:hAnsi="Times New Roman" w:cs="Times New Roman"/>
              </w:rPr>
            </w:pPr>
            <w:r w:rsidRPr="00D427ED">
              <w:rPr>
                <w:rFonts w:ascii="Times New Roman" w:hAnsi="Times New Roman" w:cs="Times New Roman"/>
              </w:rPr>
              <w:t>Grūdinta ir skirta profesionaliam naudojimui; sriegpjovė turi užtikrinti tikslų sriegio profilį, gerą paviršiaus kokybę ir atsparumą dilimui eksploatacijos metu.</w:t>
            </w:r>
          </w:p>
          <w:p w14:paraId="7BDDC338" w14:textId="5507E3C8" w:rsidR="00B11068" w:rsidRPr="00D427ED"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784486FC"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7EB2B731" w14:textId="18F2F997" w:rsidR="00B11068" w:rsidRPr="00B11068" w:rsidRDefault="00B11068" w:rsidP="00EB75C9">
            <w:pPr>
              <w:jc w:val="center"/>
              <w:rPr>
                <w:rFonts w:ascii="Times New Roman" w:hAnsi="Times New Roman" w:cs="Times New Roman"/>
              </w:rPr>
            </w:pPr>
          </w:p>
        </w:tc>
        <w:tc>
          <w:tcPr>
            <w:tcW w:w="582" w:type="pct"/>
          </w:tcPr>
          <w:p w14:paraId="76D4663B" w14:textId="7667EC50" w:rsidR="00B11068" w:rsidRDefault="00B11068" w:rsidP="00EB75C9">
            <w:pPr>
              <w:jc w:val="center"/>
              <w:rPr>
                <w:rFonts w:ascii="Times New Roman" w:hAnsi="Times New Roman" w:cs="Times New Roman"/>
              </w:rPr>
            </w:pPr>
          </w:p>
          <w:p w14:paraId="6BD263D3" w14:textId="2D322BA6" w:rsidR="00B11068" w:rsidRDefault="00B11068" w:rsidP="00EB75C9">
            <w:pPr>
              <w:jc w:val="center"/>
              <w:rPr>
                <w:rFonts w:ascii="Times New Roman" w:hAnsi="Times New Roman" w:cs="Times New Roman"/>
              </w:rPr>
            </w:pPr>
          </w:p>
          <w:p w14:paraId="08BC7439"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78253E02" w14:textId="28E61532" w:rsidR="00B11068" w:rsidRDefault="00B11068" w:rsidP="00EB75C9">
            <w:pPr>
              <w:jc w:val="center"/>
              <w:rPr>
                <w:rFonts w:ascii="Times New Roman" w:hAnsi="Times New Roman" w:cs="Times New Roman"/>
              </w:rPr>
            </w:pPr>
          </w:p>
          <w:p w14:paraId="2356612B" w14:textId="6E62FA8F" w:rsidR="00B11068" w:rsidRDefault="00B11068" w:rsidP="00EB75C9">
            <w:pPr>
              <w:jc w:val="center"/>
              <w:rPr>
                <w:rFonts w:ascii="Times New Roman" w:hAnsi="Times New Roman" w:cs="Times New Roman"/>
              </w:rPr>
            </w:pPr>
          </w:p>
          <w:p w14:paraId="03747C75" w14:textId="588ED03A" w:rsidR="00B11068" w:rsidRDefault="00B11068" w:rsidP="00EB75C9">
            <w:pPr>
              <w:jc w:val="center"/>
              <w:rPr>
                <w:rFonts w:ascii="Times New Roman" w:hAnsi="Times New Roman" w:cs="Times New Roman"/>
              </w:rPr>
            </w:pPr>
          </w:p>
          <w:p w14:paraId="330F0D47" w14:textId="087FAEE0" w:rsidR="00B11068" w:rsidRDefault="00B11068" w:rsidP="00EB75C9">
            <w:pPr>
              <w:jc w:val="center"/>
              <w:rPr>
                <w:rFonts w:ascii="Times New Roman" w:hAnsi="Times New Roman" w:cs="Times New Roman"/>
              </w:rPr>
            </w:pPr>
          </w:p>
        </w:tc>
      </w:tr>
      <w:tr w:rsidR="00B11068" w:rsidRPr="00D3093E" w14:paraId="63FBA140" w14:textId="77777777" w:rsidTr="00202196">
        <w:trPr>
          <w:trHeight w:val="144"/>
        </w:trPr>
        <w:tc>
          <w:tcPr>
            <w:tcW w:w="215" w:type="pct"/>
            <w:vAlign w:val="center"/>
          </w:tcPr>
          <w:p w14:paraId="4ED55494" w14:textId="2EAF7931" w:rsidR="00B11068" w:rsidRPr="009A4884" w:rsidRDefault="00B11068" w:rsidP="00EB75C9">
            <w:pPr>
              <w:jc w:val="center"/>
              <w:rPr>
                <w:rFonts w:ascii="Times New Roman" w:hAnsi="Times New Roman" w:cs="Times New Roman"/>
              </w:rPr>
            </w:pPr>
            <w:r>
              <w:rPr>
                <w:rFonts w:ascii="Times New Roman" w:hAnsi="Times New Roman" w:cs="Times New Roman"/>
              </w:rPr>
              <w:t>3.15.</w:t>
            </w:r>
          </w:p>
        </w:tc>
        <w:tc>
          <w:tcPr>
            <w:tcW w:w="1458" w:type="pct"/>
            <w:vAlign w:val="center"/>
          </w:tcPr>
          <w:p w14:paraId="691A8D07" w14:textId="15D980A0" w:rsidR="00B11068" w:rsidRPr="00E028A6" w:rsidRDefault="00B11068" w:rsidP="00EB75C9">
            <w:pPr>
              <w:jc w:val="center"/>
              <w:rPr>
                <w:rFonts w:ascii="Times New Roman" w:hAnsi="Times New Roman" w:cs="Times New Roman"/>
              </w:rPr>
            </w:pPr>
            <w:r w:rsidRPr="00E028A6">
              <w:rPr>
                <w:rFonts w:ascii="Times New Roman" w:hAnsi="Times New Roman" w:cs="Times New Roman"/>
              </w:rPr>
              <w:t>Sriegpjovė</w:t>
            </w:r>
          </w:p>
        </w:tc>
        <w:tc>
          <w:tcPr>
            <w:tcW w:w="2141" w:type="pct"/>
            <w:tcBorders>
              <w:top w:val="nil"/>
              <w:left w:val="single" w:sz="4" w:space="0" w:color="auto"/>
              <w:bottom w:val="single" w:sz="4" w:space="0" w:color="auto"/>
              <w:right w:val="single" w:sz="4" w:space="0" w:color="auto"/>
            </w:tcBorders>
            <w:vAlign w:val="center"/>
          </w:tcPr>
          <w:p w14:paraId="6349DDEE" w14:textId="77777777" w:rsidR="00B11068" w:rsidRPr="00E028A6" w:rsidRDefault="00B11068" w:rsidP="00EB75C9">
            <w:pPr>
              <w:jc w:val="center"/>
              <w:rPr>
                <w:rFonts w:ascii="Times New Roman" w:hAnsi="Times New Roman" w:cs="Times New Roman"/>
              </w:rPr>
            </w:pPr>
            <w:r w:rsidRPr="00E028A6">
              <w:rPr>
                <w:rFonts w:ascii="Times New Roman" w:hAnsi="Times New Roman" w:cs="Times New Roman"/>
              </w:rPr>
              <w:t>MF12x1,5; DIN-EN 22 568; HSS</w:t>
            </w:r>
          </w:p>
          <w:p w14:paraId="2CC44294" w14:textId="77777777" w:rsidR="00B11068" w:rsidRPr="00E028A6" w:rsidRDefault="00B11068" w:rsidP="00EB75C9">
            <w:pPr>
              <w:jc w:val="center"/>
              <w:rPr>
                <w:rFonts w:ascii="Times New Roman" w:hAnsi="Times New Roman" w:cs="Times New Roman"/>
              </w:rPr>
            </w:pPr>
            <w:r w:rsidRPr="00E028A6">
              <w:rPr>
                <w:rFonts w:ascii="Times New Roman" w:hAnsi="Times New Roman" w:cs="Times New Roman"/>
              </w:rPr>
              <w:t>Grūdinta ir skirta profesionaliam naudojimui; sriegpjovė turi užtikrinti tikslų sriegio profilį, gerą paviršiaus kokybę ir atsparumą dilimui eksploatacijos metu.</w:t>
            </w:r>
          </w:p>
          <w:p w14:paraId="3AA12886" w14:textId="3183517A" w:rsidR="00B11068" w:rsidRPr="00E028A6" w:rsidRDefault="00B11068" w:rsidP="00EB75C9">
            <w:pPr>
              <w:jc w:val="center"/>
              <w:rPr>
                <w:rFonts w:ascii="Times New Roman" w:hAnsi="Times New Roman" w:cs="Times New Roman"/>
              </w:rPr>
            </w:pPr>
          </w:p>
        </w:tc>
        <w:tc>
          <w:tcPr>
            <w:tcW w:w="604" w:type="pct"/>
            <w:tcBorders>
              <w:top w:val="nil"/>
              <w:left w:val="single" w:sz="4" w:space="0" w:color="auto"/>
              <w:bottom w:val="single" w:sz="4" w:space="0" w:color="auto"/>
              <w:right w:val="single" w:sz="4" w:space="0" w:color="auto"/>
            </w:tcBorders>
            <w:vAlign w:val="center"/>
          </w:tcPr>
          <w:p w14:paraId="6CACFEE6"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1A3B433F" w14:textId="5556FEC4" w:rsidR="00B11068" w:rsidRPr="00B11068" w:rsidRDefault="00B11068" w:rsidP="00EB75C9">
            <w:pPr>
              <w:jc w:val="center"/>
              <w:rPr>
                <w:rFonts w:ascii="Times New Roman" w:hAnsi="Times New Roman" w:cs="Times New Roman"/>
              </w:rPr>
            </w:pPr>
          </w:p>
        </w:tc>
        <w:tc>
          <w:tcPr>
            <w:tcW w:w="582" w:type="pct"/>
          </w:tcPr>
          <w:p w14:paraId="33B9D4F6" w14:textId="4A5C78B6" w:rsidR="00B11068" w:rsidRDefault="00B11068" w:rsidP="00EB75C9">
            <w:pPr>
              <w:jc w:val="center"/>
              <w:rPr>
                <w:rFonts w:ascii="Times New Roman" w:hAnsi="Times New Roman" w:cs="Times New Roman"/>
              </w:rPr>
            </w:pPr>
          </w:p>
          <w:p w14:paraId="5474F2A6" w14:textId="09326E55" w:rsidR="00B11068" w:rsidRDefault="00B11068" w:rsidP="00EB75C9">
            <w:pPr>
              <w:jc w:val="center"/>
              <w:rPr>
                <w:rFonts w:ascii="Times New Roman" w:hAnsi="Times New Roman" w:cs="Times New Roman"/>
              </w:rPr>
            </w:pPr>
          </w:p>
          <w:p w14:paraId="4791E4E2"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42667FBA" w14:textId="11C67F38" w:rsidR="00B11068" w:rsidRDefault="00B11068" w:rsidP="00EB75C9">
            <w:pPr>
              <w:jc w:val="center"/>
              <w:rPr>
                <w:rFonts w:ascii="Times New Roman" w:hAnsi="Times New Roman" w:cs="Times New Roman"/>
              </w:rPr>
            </w:pPr>
          </w:p>
        </w:tc>
      </w:tr>
      <w:tr w:rsidR="00B11068" w:rsidRPr="00D3093E" w14:paraId="07956241" w14:textId="77777777" w:rsidTr="00202196">
        <w:trPr>
          <w:trHeight w:val="144"/>
        </w:trPr>
        <w:tc>
          <w:tcPr>
            <w:tcW w:w="215" w:type="pct"/>
            <w:vAlign w:val="center"/>
          </w:tcPr>
          <w:p w14:paraId="2AEF9EB0" w14:textId="0D27A8B4" w:rsidR="00B11068" w:rsidRPr="009A4884" w:rsidRDefault="00B11068" w:rsidP="00EB75C9">
            <w:pPr>
              <w:jc w:val="center"/>
              <w:rPr>
                <w:rFonts w:ascii="Times New Roman" w:hAnsi="Times New Roman" w:cs="Times New Roman"/>
              </w:rPr>
            </w:pPr>
            <w:r>
              <w:rPr>
                <w:rFonts w:ascii="Times New Roman" w:hAnsi="Times New Roman" w:cs="Times New Roman"/>
              </w:rPr>
              <w:t>3.16.</w:t>
            </w:r>
          </w:p>
        </w:tc>
        <w:tc>
          <w:tcPr>
            <w:tcW w:w="1458" w:type="pct"/>
            <w:vAlign w:val="center"/>
          </w:tcPr>
          <w:p w14:paraId="45A788D9" w14:textId="63A7C44E" w:rsidR="00B11068" w:rsidRPr="00E028A6" w:rsidRDefault="00B11068" w:rsidP="00EB75C9">
            <w:pPr>
              <w:jc w:val="center"/>
              <w:rPr>
                <w:rFonts w:ascii="Times New Roman" w:hAnsi="Times New Roman" w:cs="Times New Roman"/>
              </w:rPr>
            </w:pPr>
            <w:proofErr w:type="spellStart"/>
            <w:r w:rsidRPr="00E028A6">
              <w:rPr>
                <w:rFonts w:ascii="Times New Roman" w:hAnsi="Times New Roman" w:cs="Times New Roman"/>
              </w:rPr>
              <w:t>Srieginės</w:t>
            </w:r>
            <w:proofErr w:type="spellEnd"/>
            <w:r w:rsidRPr="00E028A6">
              <w:rPr>
                <w:rFonts w:ascii="Times New Roman" w:hAnsi="Times New Roman" w:cs="Times New Roman"/>
              </w:rPr>
              <w:t xml:space="preserve"> įvorės  </w:t>
            </w:r>
          </w:p>
        </w:tc>
        <w:tc>
          <w:tcPr>
            <w:tcW w:w="2141" w:type="pct"/>
            <w:tcBorders>
              <w:top w:val="nil"/>
              <w:left w:val="single" w:sz="4" w:space="0" w:color="auto"/>
              <w:bottom w:val="single" w:sz="4" w:space="0" w:color="auto"/>
              <w:right w:val="single" w:sz="4" w:space="0" w:color="auto"/>
            </w:tcBorders>
            <w:vAlign w:val="center"/>
          </w:tcPr>
          <w:p w14:paraId="4739CE8A" w14:textId="1424D262" w:rsidR="00B11068" w:rsidRPr="00E028A6" w:rsidRDefault="00B11068" w:rsidP="00EB75C9">
            <w:pPr>
              <w:jc w:val="center"/>
              <w:rPr>
                <w:rFonts w:ascii="Times New Roman" w:hAnsi="Times New Roman" w:cs="Times New Roman"/>
              </w:rPr>
            </w:pPr>
            <w:r w:rsidRPr="00E028A6">
              <w:rPr>
                <w:rFonts w:ascii="Times New Roman" w:hAnsi="Times New Roman" w:cs="Times New Roman"/>
              </w:rPr>
              <w:t>M8    L-Øx1,5 (iš plieno SS 2332)</w:t>
            </w:r>
          </w:p>
        </w:tc>
        <w:tc>
          <w:tcPr>
            <w:tcW w:w="604" w:type="pct"/>
            <w:tcBorders>
              <w:top w:val="nil"/>
              <w:left w:val="single" w:sz="4" w:space="0" w:color="auto"/>
              <w:bottom w:val="single" w:sz="4" w:space="0" w:color="auto"/>
              <w:right w:val="single" w:sz="4" w:space="0" w:color="auto"/>
            </w:tcBorders>
            <w:vAlign w:val="center"/>
          </w:tcPr>
          <w:p w14:paraId="6471ED01"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26A4A2A8" w14:textId="64FD4B12" w:rsidR="00B11068" w:rsidRPr="00B11068" w:rsidRDefault="00B11068" w:rsidP="00EB75C9">
            <w:pPr>
              <w:jc w:val="center"/>
              <w:rPr>
                <w:rFonts w:ascii="Times New Roman" w:hAnsi="Times New Roman" w:cs="Times New Roman"/>
              </w:rPr>
            </w:pPr>
          </w:p>
        </w:tc>
        <w:tc>
          <w:tcPr>
            <w:tcW w:w="582" w:type="pct"/>
          </w:tcPr>
          <w:p w14:paraId="434D5FF7"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02528585" w14:textId="2D92A6BB" w:rsidR="00B11068" w:rsidRDefault="00B11068" w:rsidP="00EB75C9">
            <w:pPr>
              <w:jc w:val="center"/>
              <w:rPr>
                <w:rFonts w:ascii="Times New Roman" w:hAnsi="Times New Roman" w:cs="Times New Roman"/>
              </w:rPr>
            </w:pPr>
          </w:p>
        </w:tc>
      </w:tr>
      <w:tr w:rsidR="00B11068" w:rsidRPr="00D3093E" w14:paraId="2191B04E" w14:textId="77777777" w:rsidTr="00202196">
        <w:trPr>
          <w:trHeight w:val="144"/>
        </w:trPr>
        <w:tc>
          <w:tcPr>
            <w:tcW w:w="215" w:type="pct"/>
            <w:vAlign w:val="center"/>
          </w:tcPr>
          <w:p w14:paraId="13F531FA" w14:textId="727B32D1" w:rsidR="00B11068" w:rsidRPr="009A4884" w:rsidRDefault="00B11068" w:rsidP="00EB75C9">
            <w:pPr>
              <w:jc w:val="center"/>
              <w:rPr>
                <w:rFonts w:ascii="Times New Roman" w:hAnsi="Times New Roman" w:cs="Times New Roman"/>
              </w:rPr>
            </w:pPr>
            <w:r>
              <w:rPr>
                <w:rFonts w:ascii="Times New Roman" w:hAnsi="Times New Roman" w:cs="Times New Roman"/>
              </w:rPr>
              <w:t>3.17.</w:t>
            </w:r>
          </w:p>
        </w:tc>
        <w:tc>
          <w:tcPr>
            <w:tcW w:w="1458" w:type="pct"/>
            <w:vAlign w:val="center"/>
          </w:tcPr>
          <w:p w14:paraId="408B0947" w14:textId="06207491" w:rsidR="00B11068" w:rsidRPr="00E028A6" w:rsidRDefault="00B11068" w:rsidP="00EB75C9">
            <w:pPr>
              <w:jc w:val="center"/>
              <w:rPr>
                <w:rFonts w:ascii="Times New Roman" w:hAnsi="Times New Roman" w:cs="Times New Roman"/>
              </w:rPr>
            </w:pPr>
            <w:proofErr w:type="spellStart"/>
            <w:r w:rsidRPr="00E028A6">
              <w:rPr>
                <w:rFonts w:ascii="Times New Roman" w:hAnsi="Times New Roman" w:cs="Times New Roman"/>
              </w:rPr>
              <w:t>Srieginės</w:t>
            </w:r>
            <w:proofErr w:type="spellEnd"/>
            <w:r w:rsidRPr="00E028A6">
              <w:rPr>
                <w:rFonts w:ascii="Times New Roman" w:hAnsi="Times New Roman" w:cs="Times New Roman"/>
              </w:rPr>
              <w:t xml:space="preserve"> įvorės  </w:t>
            </w:r>
          </w:p>
        </w:tc>
        <w:tc>
          <w:tcPr>
            <w:tcW w:w="2141" w:type="pct"/>
            <w:tcBorders>
              <w:top w:val="nil"/>
              <w:left w:val="single" w:sz="4" w:space="0" w:color="auto"/>
              <w:bottom w:val="single" w:sz="4" w:space="0" w:color="auto"/>
              <w:right w:val="single" w:sz="4" w:space="0" w:color="auto"/>
            </w:tcBorders>
            <w:vAlign w:val="center"/>
          </w:tcPr>
          <w:p w14:paraId="30EFD13F" w14:textId="5D905BD9" w:rsidR="00B11068" w:rsidRPr="00E028A6" w:rsidRDefault="00B11068" w:rsidP="00EB75C9">
            <w:pPr>
              <w:jc w:val="center"/>
              <w:rPr>
                <w:rFonts w:ascii="Times New Roman" w:hAnsi="Times New Roman" w:cs="Times New Roman"/>
              </w:rPr>
            </w:pPr>
            <w:r w:rsidRPr="00E028A6">
              <w:rPr>
                <w:rFonts w:ascii="Times New Roman" w:hAnsi="Times New Roman" w:cs="Times New Roman"/>
              </w:rPr>
              <w:t>M10 x1,5   L-Øx1,5 (iš plieno SS 2332)</w:t>
            </w:r>
          </w:p>
        </w:tc>
        <w:tc>
          <w:tcPr>
            <w:tcW w:w="604" w:type="pct"/>
            <w:tcBorders>
              <w:top w:val="nil"/>
              <w:left w:val="single" w:sz="4" w:space="0" w:color="auto"/>
              <w:bottom w:val="single" w:sz="4" w:space="0" w:color="auto"/>
              <w:right w:val="single" w:sz="4" w:space="0" w:color="auto"/>
            </w:tcBorders>
            <w:vAlign w:val="center"/>
          </w:tcPr>
          <w:p w14:paraId="0001C571"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78955D11" w14:textId="210A5701" w:rsidR="00B11068" w:rsidRPr="00B11068" w:rsidRDefault="00B11068" w:rsidP="00EB75C9">
            <w:pPr>
              <w:jc w:val="center"/>
              <w:rPr>
                <w:rFonts w:ascii="Times New Roman" w:hAnsi="Times New Roman" w:cs="Times New Roman"/>
              </w:rPr>
            </w:pPr>
          </w:p>
        </w:tc>
        <w:tc>
          <w:tcPr>
            <w:tcW w:w="582" w:type="pct"/>
          </w:tcPr>
          <w:p w14:paraId="13E32031" w14:textId="58148A04" w:rsidR="00B11068" w:rsidRDefault="00B11068" w:rsidP="00EB75C9">
            <w:pPr>
              <w:jc w:val="center"/>
              <w:rPr>
                <w:rFonts w:ascii="Times New Roman" w:hAnsi="Times New Roman" w:cs="Times New Roman"/>
              </w:rPr>
            </w:pPr>
            <w:r w:rsidRPr="4EB64C09">
              <w:rPr>
                <w:rFonts w:ascii="Times New Roman" w:hAnsi="Times New Roman" w:cs="Times New Roman"/>
              </w:rPr>
              <w:lastRenderedPageBreak/>
              <w:t>1</w:t>
            </w:r>
          </w:p>
          <w:p w14:paraId="66D71249" w14:textId="5C0ED6C1" w:rsidR="00B11068" w:rsidRDefault="00B11068" w:rsidP="00EB75C9">
            <w:pPr>
              <w:jc w:val="center"/>
              <w:rPr>
                <w:rFonts w:ascii="Times New Roman" w:hAnsi="Times New Roman" w:cs="Times New Roman"/>
              </w:rPr>
            </w:pPr>
          </w:p>
        </w:tc>
      </w:tr>
      <w:tr w:rsidR="00B11068" w:rsidRPr="00D3093E" w14:paraId="055E455E" w14:textId="77777777" w:rsidTr="00202196">
        <w:trPr>
          <w:trHeight w:val="144"/>
        </w:trPr>
        <w:tc>
          <w:tcPr>
            <w:tcW w:w="215" w:type="pct"/>
            <w:vAlign w:val="center"/>
          </w:tcPr>
          <w:p w14:paraId="2F630B88" w14:textId="7953C653" w:rsidR="00B11068" w:rsidRPr="009A4884" w:rsidRDefault="00B11068" w:rsidP="00EB75C9">
            <w:pPr>
              <w:jc w:val="center"/>
              <w:rPr>
                <w:rFonts w:ascii="Times New Roman" w:hAnsi="Times New Roman" w:cs="Times New Roman"/>
              </w:rPr>
            </w:pPr>
            <w:r>
              <w:rPr>
                <w:rFonts w:ascii="Times New Roman" w:hAnsi="Times New Roman" w:cs="Times New Roman"/>
              </w:rPr>
              <w:lastRenderedPageBreak/>
              <w:t>3.18.</w:t>
            </w:r>
          </w:p>
        </w:tc>
        <w:tc>
          <w:tcPr>
            <w:tcW w:w="1458" w:type="pct"/>
            <w:vAlign w:val="center"/>
          </w:tcPr>
          <w:p w14:paraId="05BE329B" w14:textId="1A1454C5" w:rsidR="00B11068" w:rsidRPr="00880AEF" w:rsidRDefault="00B11068" w:rsidP="00EB75C9">
            <w:pPr>
              <w:jc w:val="center"/>
              <w:rPr>
                <w:rFonts w:ascii="Times New Roman" w:hAnsi="Times New Roman" w:cs="Times New Roman"/>
              </w:rPr>
            </w:pPr>
            <w:proofErr w:type="spellStart"/>
            <w:r w:rsidRPr="00880AEF">
              <w:rPr>
                <w:rFonts w:ascii="Times New Roman" w:hAnsi="Times New Roman" w:cs="Times New Roman"/>
              </w:rPr>
              <w:t>Kietmetalio</w:t>
            </w:r>
            <w:proofErr w:type="spellEnd"/>
            <w:r w:rsidRPr="00880AEF">
              <w:rPr>
                <w:rFonts w:ascii="Times New Roman" w:hAnsi="Times New Roman" w:cs="Times New Roman"/>
              </w:rPr>
              <w:t xml:space="preserve"> plokštelės, trikampės </w:t>
            </w:r>
          </w:p>
        </w:tc>
        <w:tc>
          <w:tcPr>
            <w:tcW w:w="2141" w:type="pct"/>
            <w:tcBorders>
              <w:top w:val="nil"/>
              <w:left w:val="single" w:sz="4" w:space="0" w:color="auto"/>
              <w:bottom w:val="single" w:sz="4" w:space="0" w:color="auto"/>
              <w:right w:val="single" w:sz="4" w:space="0" w:color="auto"/>
            </w:tcBorders>
            <w:vAlign w:val="center"/>
          </w:tcPr>
          <w:p w14:paraId="6CA821BF" w14:textId="2659CF55" w:rsidR="00B11068" w:rsidRPr="00880AEF" w:rsidRDefault="00B11068" w:rsidP="00EB75C9">
            <w:pPr>
              <w:jc w:val="center"/>
              <w:rPr>
                <w:rFonts w:ascii="Times New Roman" w:hAnsi="Times New Roman" w:cs="Times New Roman"/>
              </w:rPr>
            </w:pPr>
            <w:r w:rsidRPr="00880AEF">
              <w:rPr>
                <w:rFonts w:ascii="Times New Roman" w:hAnsi="Times New Roman" w:cs="Times New Roman"/>
              </w:rPr>
              <w:t>01491 T5K10</w:t>
            </w:r>
          </w:p>
        </w:tc>
        <w:tc>
          <w:tcPr>
            <w:tcW w:w="604" w:type="pct"/>
            <w:tcBorders>
              <w:top w:val="nil"/>
              <w:left w:val="single" w:sz="4" w:space="0" w:color="auto"/>
              <w:bottom w:val="single" w:sz="4" w:space="0" w:color="auto"/>
              <w:right w:val="single" w:sz="4" w:space="0" w:color="auto"/>
            </w:tcBorders>
            <w:vAlign w:val="center"/>
          </w:tcPr>
          <w:p w14:paraId="623425E0"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6EAD4278" w14:textId="3891C1E8" w:rsidR="00B11068" w:rsidRPr="00B11068" w:rsidRDefault="00B11068" w:rsidP="00EB75C9">
            <w:pPr>
              <w:jc w:val="center"/>
              <w:rPr>
                <w:rFonts w:ascii="Times New Roman" w:hAnsi="Times New Roman" w:cs="Times New Roman"/>
              </w:rPr>
            </w:pPr>
          </w:p>
        </w:tc>
        <w:tc>
          <w:tcPr>
            <w:tcW w:w="582" w:type="pct"/>
          </w:tcPr>
          <w:p w14:paraId="09635388"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65C3D648" w14:textId="1A261559" w:rsidR="00B11068" w:rsidRDefault="00B11068" w:rsidP="00EB75C9">
            <w:pPr>
              <w:jc w:val="center"/>
              <w:rPr>
                <w:rFonts w:ascii="Times New Roman" w:hAnsi="Times New Roman" w:cs="Times New Roman"/>
              </w:rPr>
            </w:pPr>
          </w:p>
        </w:tc>
      </w:tr>
      <w:tr w:rsidR="00B11068" w:rsidRPr="00D3093E" w14:paraId="2E58D8E3" w14:textId="77777777" w:rsidTr="00202196">
        <w:trPr>
          <w:trHeight w:val="144"/>
        </w:trPr>
        <w:tc>
          <w:tcPr>
            <w:tcW w:w="215" w:type="pct"/>
            <w:vAlign w:val="center"/>
          </w:tcPr>
          <w:p w14:paraId="3849B499" w14:textId="43F427D9" w:rsidR="00B11068" w:rsidRPr="009A4884" w:rsidRDefault="00B11068" w:rsidP="00EB75C9">
            <w:pPr>
              <w:jc w:val="center"/>
              <w:rPr>
                <w:rFonts w:ascii="Times New Roman" w:hAnsi="Times New Roman" w:cs="Times New Roman"/>
              </w:rPr>
            </w:pPr>
            <w:r>
              <w:rPr>
                <w:rFonts w:ascii="Times New Roman" w:hAnsi="Times New Roman" w:cs="Times New Roman"/>
              </w:rPr>
              <w:t>3.19.</w:t>
            </w:r>
          </w:p>
        </w:tc>
        <w:tc>
          <w:tcPr>
            <w:tcW w:w="1458" w:type="pct"/>
            <w:vAlign w:val="center"/>
          </w:tcPr>
          <w:p w14:paraId="7EA2348F" w14:textId="7D676FC4" w:rsidR="00B11068" w:rsidRPr="00880AEF" w:rsidRDefault="00B11068" w:rsidP="00EB75C9">
            <w:pPr>
              <w:jc w:val="center"/>
              <w:rPr>
                <w:rFonts w:ascii="Times New Roman" w:hAnsi="Times New Roman" w:cs="Times New Roman"/>
              </w:rPr>
            </w:pPr>
            <w:proofErr w:type="spellStart"/>
            <w:r w:rsidRPr="00880AEF">
              <w:rPr>
                <w:rFonts w:ascii="Times New Roman" w:hAnsi="Times New Roman" w:cs="Times New Roman"/>
              </w:rPr>
              <w:t>Kietmetalio</w:t>
            </w:r>
            <w:proofErr w:type="spellEnd"/>
            <w:r w:rsidRPr="00880AEF">
              <w:rPr>
                <w:rFonts w:ascii="Times New Roman" w:hAnsi="Times New Roman" w:cs="Times New Roman"/>
              </w:rPr>
              <w:t xml:space="preserve"> plokštelės, trikampės </w:t>
            </w:r>
          </w:p>
        </w:tc>
        <w:tc>
          <w:tcPr>
            <w:tcW w:w="2141" w:type="pct"/>
            <w:tcBorders>
              <w:top w:val="nil"/>
              <w:left w:val="single" w:sz="4" w:space="0" w:color="auto"/>
              <w:bottom w:val="single" w:sz="4" w:space="0" w:color="auto"/>
              <w:right w:val="single" w:sz="4" w:space="0" w:color="auto"/>
            </w:tcBorders>
            <w:vAlign w:val="center"/>
          </w:tcPr>
          <w:p w14:paraId="2FC75021" w14:textId="2875C8BC" w:rsidR="00B11068" w:rsidRPr="00880AEF" w:rsidRDefault="00B11068" w:rsidP="00EB75C9">
            <w:pPr>
              <w:jc w:val="center"/>
              <w:rPr>
                <w:rFonts w:ascii="Times New Roman" w:hAnsi="Times New Roman" w:cs="Times New Roman"/>
              </w:rPr>
            </w:pPr>
            <w:r w:rsidRPr="00880AEF">
              <w:rPr>
                <w:rFonts w:ascii="Times New Roman" w:hAnsi="Times New Roman" w:cs="Times New Roman"/>
              </w:rPr>
              <w:t>01491 VK8</w:t>
            </w:r>
          </w:p>
        </w:tc>
        <w:tc>
          <w:tcPr>
            <w:tcW w:w="604" w:type="pct"/>
            <w:tcBorders>
              <w:top w:val="nil"/>
              <w:left w:val="single" w:sz="4" w:space="0" w:color="auto"/>
              <w:bottom w:val="single" w:sz="4" w:space="0" w:color="auto"/>
              <w:right w:val="single" w:sz="4" w:space="0" w:color="auto"/>
            </w:tcBorders>
            <w:vAlign w:val="center"/>
          </w:tcPr>
          <w:p w14:paraId="700C57DC" w14:textId="4BBE7895" w:rsidR="00B11068" w:rsidRPr="00B11068" w:rsidRDefault="00B11068" w:rsidP="00EB75C9">
            <w:pPr>
              <w:jc w:val="center"/>
              <w:rPr>
                <w:rFonts w:ascii="Times New Roman" w:hAnsi="Times New Roman" w:cs="Times New Roman"/>
              </w:rPr>
            </w:pPr>
            <w:r w:rsidRPr="00B11068">
              <w:rPr>
                <w:rFonts w:ascii="Times New Roman" w:hAnsi="Times New Roman" w:cs="Times New Roman"/>
              </w:rPr>
              <w:t>vnt.</w:t>
            </w:r>
          </w:p>
          <w:p w14:paraId="26710CB8" w14:textId="130FFEA1" w:rsidR="00B11068" w:rsidRPr="00B11068" w:rsidRDefault="00B11068" w:rsidP="00EB75C9">
            <w:pPr>
              <w:jc w:val="center"/>
              <w:rPr>
                <w:rFonts w:ascii="Times New Roman" w:hAnsi="Times New Roman" w:cs="Times New Roman"/>
              </w:rPr>
            </w:pPr>
          </w:p>
        </w:tc>
        <w:tc>
          <w:tcPr>
            <w:tcW w:w="582" w:type="pct"/>
          </w:tcPr>
          <w:p w14:paraId="34D14424" w14:textId="58148A04" w:rsidR="00B11068" w:rsidRDefault="00B11068" w:rsidP="00EB75C9">
            <w:pPr>
              <w:jc w:val="center"/>
              <w:rPr>
                <w:rFonts w:ascii="Times New Roman" w:hAnsi="Times New Roman" w:cs="Times New Roman"/>
              </w:rPr>
            </w:pPr>
            <w:r w:rsidRPr="4EB64C09">
              <w:rPr>
                <w:rFonts w:ascii="Times New Roman" w:hAnsi="Times New Roman" w:cs="Times New Roman"/>
              </w:rPr>
              <w:t>1</w:t>
            </w:r>
          </w:p>
          <w:p w14:paraId="061E0974" w14:textId="2ED831E9" w:rsidR="00B11068" w:rsidRDefault="00B11068" w:rsidP="00EB75C9">
            <w:pPr>
              <w:jc w:val="center"/>
              <w:rPr>
                <w:rFonts w:ascii="Times New Roman" w:hAnsi="Times New Roman" w:cs="Times New Roman"/>
              </w:rPr>
            </w:pPr>
          </w:p>
        </w:tc>
      </w:tr>
      <w:tr w:rsidR="00B11068" w:rsidRPr="00D3093E" w14:paraId="11959775" w14:textId="77777777" w:rsidTr="00202196">
        <w:trPr>
          <w:trHeight w:val="144"/>
        </w:trPr>
        <w:tc>
          <w:tcPr>
            <w:tcW w:w="3814" w:type="pct"/>
            <w:gridSpan w:val="3"/>
          </w:tcPr>
          <w:p w14:paraId="488F0805" w14:textId="77777777" w:rsidR="00B11068" w:rsidRPr="009A1F41" w:rsidRDefault="00B11068" w:rsidP="009A1F41">
            <w:pPr>
              <w:jc w:val="center"/>
              <w:rPr>
                <w:b/>
                <w:bCs/>
              </w:rPr>
            </w:pPr>
            <w:r w:rsidRPr="009A1F41">
              <w:rPr>
                <w:rFonts w:ascii="Times New Roman" w:hAnsi="Times New Roman"/>
                <w:b/>
                <w:bCs/>
              </w:rPr>
              <w:t xml:space="preserve">Atsuktuvai, dildės, </w:t>
            </w:r>
            <w:proofErr w:type="spellStart"/>
            <w:r w:rsidRPr="009A1F41">
              <w:rPr>
                <w:rFonts w:ascii="Times New Roman" w:hAnsi="Times New Roman"/>
                <w:b/>
                <w:bCs/>
              </w:rPr>
              <w:t>dinamometriniai</w:t>
            </w:r>
            <w:proofErr w:type="spellEnd"/>
            <w:r w:rsidRPr="009A1F41">
              <w:rPr>
                <w:rFonts w:ascii="Times New Roman" w:hAnsi="Times New Roman"/>
                <w:b/>
                <w:bCs/>
              </w:rPr>
              <w:t xml:space="preserve"> raktai, įrankių dėžės, įrankių komplektai, plaktukai, spaustuvai, replės, žnyplės, specialūs įrankiai, rankiniai pjūklai, peiliai, </w:t>
            </w:r>
            <w:proofErr w:type="spellStart"/>
            <w:r w:rsidRPr="009A1F41">
              <w:rPr>
                <w:rFonts w:ascii="Times New Roman" w:hAnsi="Times New Roman"/>
                <w:b/>
                <w:bCs/>
              </w:rPr>
              <w:t>kniedikliai</w:t>
            </w:r>
            <w:proofErr w:type="spellEnd"/>
            <w:r w:rsidRPr="009A1F41">
              <w:rPr>
                <w:rFonts w:ascii="Times New Roman" w:hAnsi="Times New Roman"/>
                <w:b/>
                <w:bCs/>
              </w:rPr>
              <w:t xml:space="preserve">, </w:t>
            </w:r>
            <w:proofErr w:type="spellStart"/>
            <w:r w:rsidRPr="009A1F41">
              <w:rPr>
                <w:rFonts w:ascii="Times New Roman" w:hAnsi="Times New Roman"/>
                <w:b/>
                <w:bCs/>
              </w:rPr>
              <w:t>nuėmikliai</w:t>
            </w:r>
            <w:proofErr w:type="spellEnd"/>
            <w:r w:rsidRPr="009A1F41">
              <w:rPr>
                <w:rFonts w:ascii="Times New Roman" w:hAnsi="Times New Roman"/>
                <w:b/>
                <w:bCs/>
              </w:rPr>
              <w:t xml:space="preserve">, kirstukai ir </w:t>
            </w:r>
            <w:proofErr w:type="spellStart"/>
            <w:r w:rsidRPr="009A1F41">
              <w:rPr>
                <w:rFonts w:ascii="Times New Roman" w:hAnsi="Times New Roman"/>
                <w:b/>
                <w:bCs/>
              </w:rPr>
              <w:t>pramušėjai</w:t>
            </w:r>
            <w:proofErr w:type="spellEnd"/>
            <w:r w:rsidRPr="009A1F41">
              <w:rPr>
                <w:rFonts w:ascii="Times New Roman" w:hAnsi="Times New Roman"/>
                <w:b/>
                <w:bCs/>
              </w:rPr>
              <w:t xml:space="preserve">, </w:t>
            </w:r>
            <w:proofErr w:type="spellStart"/>
            <w:r w:rsidRPr="009A1F41">
              <w:rPr>
                <w:rFonts w:ascii="Times New Roman" w:hAnsi="Times New Roman"/>
                <w:b/>
                <w:bCs/>
              </w:rPr>
              <w:t>kabiaklaės</w:t>
            </w:r>
            <w:proofErr w:type="spellEnd"/>
            <w:r w:rsidRPr="009A1F41">
              <w:rPr>
                <w:rFonts w:ascii="Times New Roman" w:hAnsi="Times New Roman"/>
                <w:b/>
                <w:bCs/>
              </w:rPr>
              <w:t>, raktai, veržliarakčiai</w:t>
            </w:r>
          </w:p>
        </w:tc>
        <w:tc>
          <w:tcPr>
            <w:tcW w:w="604" w:type="pct"/>
          </w:tcPr>
          <w:p w14:paraId="3233742B" w14:textId="77777777" w:rsidR="00B11068" w:rsidRPr="00B11068" w:rsidRDefault="00B11068" w:rsidP="009A1F41">
            <w:pPr>
              <w:jc w:val="center"/>
            </w:pPr>
          </w:p>
        </w:tc>
        <w:tc>
          <w:tcPr>
            <w:tcW w:w="582" w:type="pct"/>
          </w:tcPr>
          <w:p w14:paraId="7AFC72FA" w14:textId="77777777" w:rsidR="00B11068" w:rsidRPr="009A1F41" w:rsidRDefault="00B11068" w:rsidP="009A1F41">
            <w:pPr>
              <w:jc w:val="center"/>
              <w:rPr>
                <w:b/>
                <w:bCs/>
              </w:rPr>
            </w:pPr>
          </w:p>
        </w:tc>
      </w:tr>
      <w:tr w:rsidR="00B11068" w:rsidRPr="00D3093E" w14:paraId="6ACBA63C" w14:textId="77777777" w:rsidTr="00202196">
        <w:trPr>
          <w:trHeight w:val="144"/>
        </w:trPr>
        <w:tc>
          <w:tcPr>
            <w:tcW w:w="215" w:type="pct"/>
            <w:vAlign w:val="center"/>
          </w:tcPr>
          <w:p w14:paraId="32E024C4" w14:textId="595B8B67" w:rsidR="00B11068" w:rsidRPr="009A4884" w:rsidRDefault="00B11068" w:rsidP="009A1F41">
            <w:pPr>
              <w:jc w:val="center"/>
              <w:rPr>
                <w:rFonts w:ascii="Times New Roman" w:hAnsi="Times New Roman" w:cs="Times New Roman"/>
              </w:rPr>
            </w:pPr>
            <w:r>
              <w:rPr>
                <w:rFonts w:ascii="Times New Roman" w:hAnsi="Times New Roman" w:cs="Times New Roman"/>
              </w:rPr>
              <w:t>4.1.</w:t>
            </w:r>
          </w:p>
        </w:tc>
        <w:tc>
          <w:tcPr>
            <w:tcW w:w="1458" w:type="pct"/>
            <w:vAlign w:val="center"/>
          </w:tcPr>
          <w:p w14:paraId="5BEF550F" w14:textId="00502BAC"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w:t>
            </w:r>
          </w:p>
        </w:tc>
        <w:tc>
          <w:tcPr>
            <w:tcW w:w="2141" w:type="pct"/>
            <w:tcBorders>
              <w:top w:val="single" w:sz="4" w:space="0" w:color="auto"/>
              <w:left w:val="single" w:sz="4" w:space="0" w:color="auto"/>
              <w:bottom w:val="single" w:sz="4" w:space="0" w:color="auto"/>
              <w:right w:val="single" w:sz="4" w:space="0" w:color="auto"/>
            </w:tcBorders>
            <w:vAlign w:val="center"/>
          </w:tcPr>
          <w:p w14:paraId="079F02D5" w14:textId="13D227D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8mm, DIN 3113</w:t>
            </w:r>
          </w:p>
        </w:tc>
        <w:tc>
          <w:tcPr>
            <w:tcW w:w="604" w:type="pct"/>
            <w:tcBorders>
              <w:top w:val="single" w:sz="4" w:space="0" w:color="auto"/>
              <w:left w:val="single" w:sz="4" w:space="0" w:color="auto"/>
              <w:bottom w:val="single" w:sz="4" w:space="0" w:color="auto"/>
              <w:right w:val="single" w:sz="4" w:space="0" w:color="auto"/>
            </w:tcBorders>
            <w:vAlign w:val="center"/>
          </w:tcPr>
          <w:p w14:paraId="3343969B"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70D12540" w14:textId="681E663D" w:rsidR="00B11068" w:rsidRPr="00B11068" w:rsidRDefault="00B11068" w:rsidP="009A1F41">
            <w:pPr>
              <w:jc w:val="center"/>
              <w:rPr>
                <w:rFonts w:ascii="Times New Roman" w:hAnsi="Times New Roman" w:cs="Times New Roman"/>
              </w:rPr>
            </w:pPr>
          </w:p>
        </w:tc>
        <w:tc>
          <w:tcPr>
            <w:tcW w:w="582" w:type="pct"/>
          </w:tcPr>
          <w:p w14:paraId="4136F105"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6D77D68" w14:textId="1B3C9D0D" w:rsidR="00B11068" w:rsidRDefault="00B11068" w:rsidP="009A1F41">
            <w:pPr>
              <w:jc w:val="center"/>
              <w:rPr>
                <w:rFonts w:ascii="Times New Roman" w:hAnsi="Times New Roman" w:cs="Times New Roman"/>
              </w:rPr>
            </w:pPr>
          </w:p>
        </w:tc>
      </w:tr>
      <w:tr w:rsidR="00B11068" w:rsidRPr="00D3093E" w14:paraId="00056371" w14:textId="77777777" w:rsidTr="00202196">
        <w:trPr>
          <w:trHeight w:val="144"/>
        </w:trPr>
        <w:tc>
          <w:tcPr>
            <w:tcW w:w="215" w:type="pct"/>
            <w:vAlign w:val="center"/>
          </w:tcPr>
          <w:p w14:paraId="21B53320" w14:textId="2013548B" w:rsidR="00B11068" w:rsidRPr="009A4884" w:rsidRDefault="00B11068" w:rsidP="009A1F41">
            <w:pPr>
              <w:jc w:val="center"/>
              <w:rPr>
                <w:rFonts w:ascii="Times New Roman" w:hAnsi="Times New Roman" w:cs="Times New Roman"/>
              </w:rPr>
            </w:pPr>
            <w:r>
              <w:rPr>
                <w:rFonts w:ascii="Times New Roman" w:hAnsi="Times New Roman" w:cs="Times New Roman"/>
              </w:rPr>
              <w:t>4.2.</w:t>
            </w:r>
          </w:p>
        </w:tc>
        <w:tc>
          <w:tcPr>
            <w:tcW w:w="1458" w:type="pct"/>
            <w:vAlign w:val="center"/>
          </w:tcPr>
          <w:p w14:paraId="3F7718AF" w14:textId="09AAAB10"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w:t>
            </w:r>
          </w:p>
        </w:tc>
        <w:tc>
          <w:tcPr>
            <w:tcW w:w="2141" w:type="pct"/>
            <w:tcBorders>
              <w:top w:val="nil"/>
              <w:left w:val="single" w:sz="4" w:space="0" w:color="auto"/>
              <w:bottom w:val="single" w:sz="4" w:space="0" w:color="auto"/>
              <w:right w:val="single" w:sz="4" w:space="0" w:color="auto"/>
            </w:tcBorders>
            <w:vAlign w:val="center"/>
          </w:tcPr>
          <w:p w14:paraId="56FAC50B" w14:textId="5E8AB0BA"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10mm, DIN 3113</w:t>
            </w:r>
          </w:p>
        </w:tc>
        <w:tc>
          <w:tcPr>
            <w:tcW w:w="604" w:type="pct"/>
            <w:tcBorders>
              <w:top w:val="nil"/>
              <w:left w:val="single" w:sz="4" w:space="0" w:color="auto"/>
              <w:bottom w:val="single" w:sz="4" w:space="0" w:color="auto"/>
              <w:right w:val="single" w:sz="4" w:space="0" w:color="auto"/>
            </w:tcBorders>
            <w:vAlign w:val="center"/>
          </w:tcPr>
          <w:p w14:paraId="51596D84"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C48B93D" w14:textId="5557E661" w:rsidR="00B11068" w:rsidRPr="00B11068" w:rsidRDefault="00B11068" w:rsidP="009A1F41">
            <w:pPr>
              <w:jc w:val="center"/>
              <w:rPr>
                <w:rFonts w:ascii="Times New Roman" w:hAnsi="Times New Roman" w:cs="Times New Roman"/>
              </w:rPr>
            </w:pPr>
          </w:p>
        </w:tc>
        <w:tc>
          <w:tcPr>
            <w:tcW w:w="582" w:type="pct"/>
          </w:tcPr>
          <w:p w14:paraId="79AF12B7"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B214778" w14:textId="68CB69C1" w:rsidR="00B11068" w:rsidRDefault="00B11068" w:rsidP="009A1F41">
            <w:pPr>
              <w:jc w:val="center"/>
              <w:rPr>
                <w:rFonts w:ascii="Times New Roman" w:hAnsi="Times New Roman" w:cs="Times New Roman"/>
              </w:rPr>
            </w:pPr>
          </w:p>
        </w:tc>
      </w:tr>
      <w:tr w:rsidR="00B11068" w:rsidRPr="00D3093E" w14:paraId="3B3E864E" w14:textId="77777777" w:rsidTr="00202196">
        <w:trPr>
          <w:trHeight w:val="144"/>
        </w:trPr>
        <w:tc>
          <w:tcPr>
            <w:tcW w:w="215" w:type="pct"/>
            <w:vAlign w:val="center"/>
          </w:tcPr>
          <w:p w14:paraId="69C483DF" w14:textId="698CB22E" w:rsidR="00B11068" w:rsidRPr="009A4884" w:rsidRDefault="00B11068" w:rsidP="009A1F41">
            <w:pPr>
              <w:jc w:val="center"/>
              <w:rPr>
                <w:rFonts w:ascii="Times New Roman" w:hAnsi="Times New Roman" w:cs="Times New Roman"/>
              </w:rPr>
            </w:pPr>
            <w:r>
              <w:rPr>
                <w:rFonts w:ascii="Times New Roman" w:hAnsi="Times New Roman" w:cs="Times New Roman"/>
              </w:rPr>
              <w:t>4.3.</w:t>
            </w:r>
          </w:p>
        </w:tc>
        <w:tc>
          <w:tcPr>
            <w:tcW w:w="1458" w:type="pct"/>
            <w:vAlign w:val="center"/>
          </w:tcPr>
          <w:p w14:paraId="3303F297" w14:textId="7A473E68"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w:t>
            </w:r>
          </w:p>
        </w:tc>
        <w:tc>
          <w:tcPr>
            <w:tcW w:w="2141" w:type="pct"/>
            <w:tcBorders>
              <w:top w:val="nil"/>
              <w:left w:val="single" w:sz="4" w:space="0" w:color="auto"/>
              <w:bottom w:val="single" w:sz="4" w:space="0" w:color="auto"/>
              <w:right w:val="single" w:sz="4" w:space="0" w:color="auto"/>
            </w:tcBorders>
            <w:vAlign w:val="center"/>
          </w:tcPr>
          <w:p w14:paraId="397E5FFA" w14:textId="30F67730" w:rsidR="00B11068" w:rsidRPr="00880AEF" w:rsidRDefault="00B11068" w:rsidP="009A1F41">
            <w:pPr>
              <w:pStyle w:val="Other0"/>
              <w:shd w:val="clear" w:color="auto" w:fill="auto"/>
              <w:spacing w:line="269" w:lineRule="auto"/>
              <w:jc w:val="center"/>
              <w:rPr>
                <w:rFonts w:ascii="Times New Roman" w:hAnsi="Times New Roman" w:cs="Times New Roman"/>
                <w:sz w:val="22"/>
                <w:szCs w:val="22"/>
              </w:rPr>
            </w:pPr>
            <w:r w:rsidRPr="00880AEF">
              <w:rPr>
                <w:rFonts w:ascii="Times New Roman" w:hAnsi="Times New Roman" w:cs="Times New Roman"/>
                <w:sz w:val="22"/>
                <w:szCs w:val="22"/>
              </w:rPr>
              <w:t>12mm, DIN 3113</w:t>
            </w:r>
          </w:p>
        </w:tc>
        <w:tc>
          <w:tcPr>
            <w:tcW w:w="604" w:type="pct"/>
            <w:tcBorders>
              <w:top w:val="nil"/>
              <w:left w:val="single" w:sz="4" w:space="0" w:color="auto"/>
              <w:bottom w:val="single" w:sz="4" w:space="0" w:color="auto"/>
              <w:right w:val="single" w:sz="4" w:space="0" w:color="auto"/>
            </w:tcBorders>
            <w:vAlign w:val="center"/>
          </w:tcPr>
          <w:p w14:paraId="24E01F98"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20311596" w14:textId="04263CFF" w:rsidR="00B11068" w:rsidRPr="00B11068" w:rsidRDefault="00B11068" w:rsidP="009A1F41">
            <w:pPr>
              <w:pStyle w:val="Other0"/>
              <w:spacing w:line="269" w:lineRule="auto"/>
              <w:jc w:val="center"/>
              <w:rPr>
                <w:rFonts w:ascii="Times New Roman" w:hAnsi="Times New Roman" w:cs="Times New Roman"/>
                <w:sz w:val="22"/>
                <w:szCs w:val="22"/>
              </w:rPr>
            </w:pPr>
          </w:p>
        </w:tc>
        <w:tc>
          <w:tcPr>
            <w:tcW w:w="582" w:type="pct"/>
          </w:tcPr>
          <w:p w14:paraId="34DB4CD5"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39EE554F" w14:textId="44EAF66C" w:rsidR="00B11068" w:rsidRDefault="00B11068" w:rsidP="009A1F41">
            <w:pPr>
              <w:jc w:val="center"/>
              <w:rPr>
                <w:rFonts w:ascii="Times New Roman" w:hAnsi="Times New Roman" w:cs="Times New Roman"/>
              </w:rPr>
            </w:pPr>
          </w:p>
        </w:tc>
      </w:tr>
      <w:tr w:rsidR="00B11068" w:rsidRPr="00D3093E" w14:paraId="24CB9AD4" w14:textId="77777777" w:rsidTr="00202196">
        <w:trPr>
          <w:trHeight w:val="144"/>
        </w:trPr>
        <w:tc>
          <w:tcPr>
            <w:tcW w:w="215" w:type="pct"/>
            <w:vAlign w:val="center"/>
          </w:tcPr>
          <w:p w14:paraId="024854AA" w14:textId="29F65FF1" w:rsidR="00B11068" w:rsidRPr="009A4884" w:rsidRDefault="00B11068" w:rsidP="009A1F41">
            <w:pPr>
              <w:jc w:val="center"/>
              <w:rPr>
                <w:rFonts w:ascii="Times New Roman" w:hAnsi="Times New Roman" w:cs="Times New Roman"/>
              </w:rPr>
            </w:pPr>
            <w:r>
              <w:rPr>
                <w:rFonts w:ascii="Times New Roman" w:hAnsi="Times New Roman" w:cs="Times New Roman"/>
              </w:rPr>
              <w:t>4.4.</w:t>
            </w:r>
          </w:p>
        </w:tc>
        <w:tc>
          <w:tcPr>
            <w:tcW w:w="1458" w:type="pct"/>
            <w:vAlign w:val="center"/>
          </w:tcPr>
          <w:p w14:paraId="2BE4BA00" w14:textId="6C7953C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w:t>
            </w:r>
          </w:p>
        </w:tc>
        <w:tc>
          <w:tcPr>
            <w:tcW w:w="2141" w:type="pct"/>
            <w:tcBorders>
              <w:top w:val="nil"/>
              <w:left w:val="single" w:sz="4" w:space="0" w:color="auto"/>
              <w:bottom w:val="single" w:sz="4" w:space="0" w:color="auto"/>
              <w:right w:val="single" w:sz="4" w:space="0" w:color="auto"/>
            </w:tcBorders>
            <w:vAlign w:val="center"/>
          </w:tcPr>
          <w:p w14:paraId="00C06D58" w14:textId="4EB40D91"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17mm, DIN 3113</w:t>
            </w:r>
          </w:p>
        </w:tc>
        <w:tc>
          <w:tcPr>
            <w:tcW w:w="604" w:type="pct"/>
            <w:tcBorders>
              <w:top w:val="nil"/>
              <w:left w:val="single" w:sz="4" w:space="0" w:color="auto"/>
              <w:bottom w:val="single" w:sz="4" w:space="0" w:color="auto"/>
              <w:right w:val="single" w:sz="4" w:space="0" w:color="auto"/>
            </w:tcBorders>
            <w:vAlign w:val="center"/>
          </w:tcPr>
          <w:p w14:paraId="3414F01D"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2D545A47" w14:textId="0FCE2F26" w:rsidR="00B11068" w:rsidRPr="00B11068" w:rsidRDefault="00B11068" w:rsidP="009A1F41">
            <w:pPr>
              <w:jc w:val="center"/>
              <w:rPr>
                <w:rFonts w:ascii="Times New Roman" w:hAnsi="Times New Roman" w:cs="Times New Roman"/>
              </w:rPr>
            </w:pPr>
          </w:p>
        </w:tc>
        <w:tc>
          <w:tcPr>
            <w:tcW w:w="582" w:type="pct"/>
          </w:tcPr>
          <w:p w14:paraId="6FA9F00F"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3050DB1F" w14:textId="4FACC88F" w:rsidR="00B11068" w:rsidRDefault="00B11068" w:rsidP="009A1F41">
            <w:pPr>
              <w:jc w:val="center"/>
              <w:rPr>
                <w:rFonts w:ascii="Times New Roman" w:hAnsi="Times New Roman" w:cs="Times New Roman"/>
              </w:rPr>
            </w:pPr>
          </w:p>
        </w:tc>
      </w:tr>
      <w:tr w:rsidR="00B11068" w:rsidRPr="00D3093E" w14:paraId="5A022071" w14:textId="77777777" w:rsidTr="00202196">
        <w:trPr>
          <w:trHeight w:val="144"/>
        </w:trPr>
        <w:tc>
          <w:tcPr>
            <w:tcW w:w="215" w:type="pct"/>
            <w:vAlign w:val="center"/>
          </w:tcPr>
          <w:p w14:paraId="6661CD61" w14:textId="6818B672" w:rsidR="00B11068" w:rsidRPr="009A4884" w:rsidRDefault="00B11068" w:rsidP="009A1F41">
            <w:pPr>
              <w:jc w:val="center"/>
              <w:rPr>
                <w:rFonts w:ascii="Times New Roman" w:hAnsi="Times New Roman" w:cs="Times New Roman"/>
              </w:rPr>
            </w:pPr>
            <w:r>
              <w:rPr>
                <w:rFonts w:ascii="Times New Roman" w:hAnsi="Times New Roman" w:cs="Times New Roman"/>
              </w:rPr>
              <w:t>4.5.</w:t>
            </w:r>
          </w:p>
        </w:tc>
        <w:tc>
          <w:tcPr>
            <w:tcW w:w="1458" w:type="pct"/>
            <w:vAlign w:val="center"/>
          </w:tcPr>
          <w:p w14:paraId="5110EFDC" w14:textId="5960323D"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w:t>
            </w:r>
          </w:p>
        </w:tc>
        <w:tc>
          <w:tcPr>
            <w:tcW w:w="2141" w:type="pct"/>
            <w:tcBorders>
              <w:top w:val="nil"/>
              <w:left w:val="single" w:sz="4" w:space="0" w:color="auto"/>
              <w:bottom w:val="single" w:sz="4" w:space="0" w:color="auto"/>
              <w:right w:val="single" w:sz="4" w:space="0" w:color="auto"/>
            </w:tcBorders>
            <w:vAlign w:val="center"/>
          </w:tcPr>
          <w:p w14:paraId="11CE9ACC" w14:textId="61F6EFF3" w:rsidR="00B11068" w:rsidRPr="00880AEF" w:rsidRDefault="00B11068" w:rsidP="009A1F41">
            <w:pPr>
              <w:jc w:val="center"/>
              <w:rPr>
                <w:rFonts w:ascii="Times New Roman" w:hAnsi="Times New Roman" w:cs="Times New Roman"/>
              </w:rPr>
            </w:pPr>
            <w:r w:rsidRPr="00880AEF">
              <w:rPr>
                <w:rFonts w:ascii="Times New Roman" w:hAnsi="Times New Roman" w:cs="Times New Roman"/>
              </w:rPr>
              <w:t>24mm, DIN 3113</w:t>
            </w:r>
          </w:p>
        </w:tc>
        <w:tc>
          <w:tcPr>
            <w:tcW w:w="604" w:type="pct"/>
            <w:tcBorders>
              <w:top w:val="nil"/>
              <w:left w:val="single" w:sz="4" w:space="0" w:color="auto"/>
              <w:bottom w:val="single" w:sz="4" w:space="0" w:color="auto"/>
              <w:right w:val="single" w:sz="4" w:space="0" w:color="auto"/>
            </w:tcBorders>
            <w:vAlign w:val="center"/>
          </w:tcPr>
          <w:p w14:paraId="1DB5398B"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18E9C331" w14:textId="5455DF0C" w:rsidR="00B11068" w:rsidRPr="00B11068" w:rsidRDefault="00B11068" w:rsidP="009A1F41">
            <w:pPr>
              <w:jc w:val="center"/>
              <w:rPr>
                <w:rFonts w:ascii="Times New Roman" w:hAnsi="Times New Roman" w:cs="Times New Roman"/>
              </w:rPr>
            </w:pPr>
          </w:p>
        </w:tc>
        <w:tc>
          <w:tcPr>
            <w:tcW w:w="582" w:type="pct"/>
          </w:tcPr>
          <w:p w14:paraId="3003B227"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677EE265" w14:textId="0D66599E" w:rsidR="00B11068" w:rsidRDefault="00B11068" w:rsidP="009A1F41">
            <w:pPr>
              <w:jc w:val="center"/>
              <w:rPr>
                <w:rFonts w:ascii="Times New Roman" w:hAnsi="Times New Roman" w:cs="Times New Roman"/>
              </w:rPr>
            </w:pPr>
          </w:p>
        </w:tc>
      </w:tr>
      <w:tr w:rsidR="00B11068" w:rsidRPr="00D3093E" w14:paraId="5BD7593A" w14:textId="77777777" w:rsidTr="00202196">
        <w:trPr>
          <w:trHeight w:val="144"/>
        </w:trPr>
        <w:tc>
          <w:tcPr>
            <w:tcW w:w="215" w:type="pct"/>
            <w:vAlign w:val="center"/>
          </w:tcPr>
          <w:p w14:paraId="7353783E" w14:textId="77DF0DF1" w:rsidR="00B11068" w:rsidRPr="009A4884" w:rsidRDefault="00B11068" w:rsidP="009A1F41">
            <w:pPr>
              <w:jc w:val="center"/>
              <w:rPr>
                <w:rFonts w:ascii="Times New Roman" w:hAnsi="Times New Roman" w:cs="Times New Roman"/>
              </w:rPr>
            </w:pPr>
            <w:r>
              <w:rPr>
                <w:rFonts w:ascii="Times New Roman" w:hAnsi="Times New Roman" w:cs="Times New Roman"/>
              </w:rPr>
              <w:t>4.6.</w:t>
            </w:r>
          </w:p>
        </w:tc>
        <w:tc>
          <w:tcPr>
            <w:tcW w:w="1458" w:type="pct"/>
            <w:vAlign w:val="center"/>
          </w:tcPr>
          <w:p w14:paraId="6438C6DA" w14:textId="6344CBC4" w:rsidR="00B11068" w:rsidRPr="00880AEF" w:rsidRDefault="00B11068" w:rsidP="009A1F41">
            <w:pPr>
              <w:jc w:val="center"/>
              <w:rPr>
                <w:rFonts w:ascii="Times New Roman" w:hAnsi="Times New Roman" w:cs="Times New Roman"/>
              </w:rPr>
            </w:pPr>
            <w:r w:rsidRPr="00880AEF">
              <w:rPr>
                <w:rFonts w:ascii="Times New Roman" w:hAnsi="Times New Roman" w:cs="Times New Roman"/>
              </w:rPr>
              <w:t>Kombinuotų raktų komplektas</w:t>
            </w:r>
          </w:p>
        </w:tc>
        <w:tc>
          <w:tcPr>
            <w:tcW w:w="2141" w:type="pct"/>
            <w:tcBorders>
              <w:top w:val="nil"/>
              <w:left w:val="single" w:sz="4" w:space="0" w:color="auto"/>
              <w:bottom w:val="single" w:sz="4" w:space="0" w:color="auto"/>
              <w:right w:val="single" w:sz="4" w:space="0" w:color="auto"/>
            </w:tcBorders>
            <w:vAlign w:val="center"/>
          </w:tcPr>
          <w:p w14:paraId="71317B6C" w14:textId="6EEB621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Iš 26 </w:t>
            </w:r>
            <w:proofErr w:type="spellStart"/>
            <w:r w:rsidRPr="00880AEF">
              <w:rPr>
                <w:rFonts w:ascii="Times New Roman" w:hAnsi="Times New Roman" w:cs="Times New Roman"/>
              </w:rPr>
              <w:t>vnt</w:t>
            </w:r>
            <w:proofErr w:type="spellEnd"/>
            <w:r w:rsidRPr="00880AEF">
              <w:rPr>
                <w:rFonts w:ascii="Times New Roman" w:hAnsi="Times New Roman" w:cs="Times New Roman"/>
              </w:rPr>
              <w:t xml:space="preserve">  (6; 7; 8; 9; 10; 11; 12; 13; 14; 15; 16; 17; 18;  19; 20; 21; 22; 23; 24; 25; 26; 27; 28; 29; 30; 32mm)</w:t>
            </w:r>
          </w:p>
        </w:tc>
        <w:tc>
          <w:tcPr>
            <w:tcW w:w="604" w:type="pct"/>
            <w:tcBorders>
              <w:top w:val="nil"/>
              <w:left w:val="single" w:sz="4" w:space="0" w:color="auto"/>
              <w:bottom w:val="single" w:sz="4" w:space="0" w:color="auto"/>
              <w:right w:val="single" w:sz="4" w:space="0" w:color="auto"/>
            </w:tcBorders>
            <w:vAlign w:val="center"/>
          </w:tcPr>
          <w:p w14:paraId="4BA7BBF6"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BB15050" w14:textId="480B45BC" w:rsidR="00B11068" w:rsidRPr="00B11068" w:rsidRDefault="00B11068" w:rsidP="009A1F41">
            <w:pPr>
              <w:jc w:val="center"/>
              <w:rPr>
                <w:rFonts w:ascii="Times New Roman" w:hAnsi="Times New Roman" w:cs="Times New Roman"/>
              </w:rPr>
            </w:pPr>
          </w:p>
        </w:tc>
        <w:tc>
          <w:tcPr>
            <w:tcW w:w="582" w:type="pct"/>
          </w:tcPr>
          <w:p w14:paraId="347C8DC0"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456EBE9D" w14:textId="79775E70" w:rsidR="00B11068" w:rsidRDefault="00B11068" w:rsidP="009A1F41">
            <w:pPr>
              <w:jc w:val="center"/>
              <w:rPr>
                <w:rFonts w:ascii="Times New Roman" w:hAnsi="Times New Roman" w:cs="Times New Roman"/>
              </w:rPr>
            </w:pPr>
          </w:p>
        </w:tc>
      </w:tr>
      <w:tr w:rsidR="00B11068" w:rsidRPr="00D3093E" w14:paraId="59FD5399" w14:textId="77777777" w:rsidTr="00202196">
        <w:trPr>
          <w:trHeight w:val="144"/>
        </w:trPr>
        <w:tc>
          <w:tcPr>
            <w:tcW w:w="215" w:type="pct"/>
            <w:vAlign w:val="center"/>
          </w:tcPr>
          <w:p w14:paraId="4EFC1E6A" w14:textId="4EFF67EA" w:rsidR="00B11068" w:rsidRPr="009A4884" w:rsidRDefault="00B11068" w:rsidP="009A1F41">
            <w:pPr>
              <w:jc w:val="center"/>
              <w:rPr>
                <w:rFonts w:ascii="Times New Roman" w:hAnsi="Times New Roman" w:cs="Times New Roman"/>
              </w:rPr>
            </w:pPr>
            <w:r>
              <w:rPr>
                <w:rFonts w:ascii="Times New Roman" w:hAnsi="Times New Roman" w:cs="Times New Roman"/>
              </w:rPr>
              <w:t>4.7.</w:t>
            </w:r>
          </w:p>
        </w:tc>
        <w:tc>
          <w:tcPr>
            <w:tcW w:w="1458" w:type="pct"/>
            <w:vAlign w:val="center"/>
          </w:tcPr>
          <w:p w14:paraId="3927AD5D" w14:textId="31F6F02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 su lanksčia terkšlė</w:t>
            </w:r>
          </w:p>
        </w:tc>
        <w:tc>
          <w:tcPr>
            <w:tcW w:w="2141" w:type="pct"/>
            <w:tcBorders>
              <w:top w:val="nil"/>
              <w:left w:val="single" w:sz="4" w:space="0" w:color="auto"/>
              <w:bottom w:val="single" w:sz="4" w:space="0" w:color="auto"/>
              <w:right w:val="single" w:sz="4" w:space="0" w:color="auto"/>
            </w:tcBorders>
            <w:vAlign w:val="center"/>
          </w:tcPr>
          <w:p w14:paraId="42328EFE" w14:textId="1762522B"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10mm</w:t>
            </w:r>
          </w:p>
        </w:tc>
        <w:tc>
          <w:tcPr>
            <w:tcW w:w="604" w:type="pct"/>
            <w:tcBorders>
              <w:top w:val="nil"/>
              <w:left w:val="single" w:sz="4" w:space="0" w:color="auto"/>
              <w:bottom w:val="single" w:sz="4" w:space="0" w:color="auto"/>
              <w:right w:val="single" w:sz="4" w:space="0" w:color="auto"/>
            </w:tcBorders>
            <w:vAlign w:val="center"/>
          </w:tcPr>
          <w:p w14:paraId="7C0BD4B5"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4076841F" w14:textId="58EC864D" w:rsidR="00B11068" w:rsidRPr="00B11068" w:rsidRDefault="00B11068" w:rsidP="009A1F41">
            <w:pPr>
              <w:jc w:val="center"/>
              <w:rPr>
                <w:rFonts w:ascii="Times New Roman" w:hAnsi="Times New Roman" w:cs="Times New Roman"/>
              </w:rPr>
            </w:pPr>
          </w:p>
        </w:tc>
        <w:tc>
          <w:tcPr>
            <w:tcW w:w="582" w:type="pct"/>
          </w:tcPr>
          <w:p w14:paraId="0DC8063C"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6B15D217" w14:textId="10057B3D" w:rsidR="00B11068" w:rsidRDefault="00B11068" w:rsidP="009A1F41">
            <w:pPr>
              <w:jc w:val="center"/>
              <w:rPr>
                <w:rFonts w:ascii="Times New Roman" w:hAnsi="Times New Roman" w:cs="Times New Roman"/>
              </w:rPr>
            </w:pPr>
          </w:p>
        </w:tc>
      </w:tr>
      <w:tr w:rsidR="00B11068" w:rsidRPr="00D3093E" w14:paraId="2D1838F0" w14:textId="77777777" w:rsidTr="00202196">
        <w:trPr>
          <w:trHeight w:val="144"/>
        </w:trPr>
        <w:tc>
          <w:tcPr>
            <w:tcW w:w="215" w:type="pct"/>
            <w:vAlign w:val="center"/>
          </w:tcPr>
          <w:p w14:paraId="52F4C5E0" w14:textId="2BDA7016" w:rsidR="00B11068" w:rsidRPr="009A4884" w:rsidRDefault="00B11068" w:rsidP="009A1F41">
            <w:pPr>
              <w:jc w:val="center"/>
              <w:rPr>
                <w:rFonts w:ascii="Times New Roman" w:hAnsi="Times New Roman" w:cs="Times New Roman"/>
              </w:rPr>
            </w:pPr>
            <w:r>
              <w:rPr>
                <w:rFonts w:ascii="Times New Roman" w:hAnsi="Times New Roman" w:cs="Times New Roman"/>
              </w:rPr>
              <w:t>4.8.</w:t>
            </w:r>
          </w:p>
        </w:tc>
        <w:tc>
          <w:tcPr>
            <w:tcW w:w="1458" w:type="pct"/>
            <w:vAlign w:val="center"/>
          </w:tcPr>
          <w:p w14:paraId="13580C54" w14:textId="698C584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 su lanksčia terkšlė</w:t>
            </w:r>
          </w:p>
        </w:tc>
        <w:tc>
          <w:tcPr>
            <w:tcW w:w="2141" w:type="pct"/>
            <w:tcBorders>
              <w:top w:val="nil"/>
              <w:left w:val="single" w:sz="4" w:space="0" w:color="auto"/>
              <w:bottom w:val="single" w:sz="4" w:space="0" w:color="auto"/>
              <w:right w:val="single" w:sz="4" w:space="0" w:color="auto"/>
            </w:tcBorders>
            <w:vAlign w:val="center"/>
          </w:tcPr>
          <w:p w14:paraId="33DD9FD9" w14:textId="2692D1E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12mm</w:t>
            </w:r>
          </w:p>
        </w:tc>
        <w:tc>
          <w:tcPr>
            <w:tcW w:w="604" w:type="pct"/>
            <w:tcBorders>
              <w:top w:val="nil"/>
              <w:left w:val="single" w:sz="4" w:space="0" w:color="auto"/>
              <w:bottom w:val="single" w:sz="4" w:space="0" w:color="auto"/>
              <w:right w:val="single" w:sz="4" w:space="0" w:color="auto"/>
            </w:tcBorders>
            <w:vAlign w:val="center"/>
          </w:tcPr>
          <w:p w14:paraId="65DC4B38"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075DDD2F" w14:textId="5E16EB8A" w:rsidR="00B11068" w:rsidRPr="00B11068" w:rsidRDefault="00B11068" w:rsidP="009A1F41">
            <w:pPr>
              <w:jc w:val="center"/>
              <w:rPr>
                <w:rFonts w:ascii="Times New Roman" w:hAnsi="Times New Roman" w:cs="Times New Roman"/>
              </w:rPr>
            </w:pPr>
          </w:p>
        </w:tc>
        <w:tc>
          <w:tcPr>
            <w:tcW w:w="582" w:type="pct"/>
          </w:tcPr>
          <w:p w14:paraId="5CF3DFA5"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3119FFAE" w14:textId="46BB5F2E" w:rsidR="00B11068" w:rsidRDefault="00B11068" w:rsidP="009A1F41">
            <w:pPr>
              <w:jc w:val="center"/>
              <w:rPr>
                <w:rFonts w:ascii="Times New Roman" w:hAnsi="Times New Roman" w:cs="Times New Roman"/>
              </w:rPr>
            </w:pPr>
          </w:p>
        </w:tc>
      </w:tr>
      <w:tr w:rsidR="00B11068" w:rsidRPr="00D3093E" w14:paraId="709EA424" w14:textId="77777777" w:rsidTr="00202196">
        <w:trPr>
          <w:trHeight w:val="144"/>
        </w:trPr>
        <w:tc>
          <w:tcPr>
            <w:tcW w:w="215" w:type="pct"/>
            <w:vAlign w:val="center"/>
          </w:tcPr>
          <w:p w14:paraId="7EFE7DC7" w14:textId="59A67229" w:rsidR="00B11068" w:rsidRPr="009A4884" w:rsidRDefault="00B11068" w:rsidP="009A1F41">
            <w:pPr>
              <w:jc w:val="center"/>
              <w:rPr>
                <w:rFonts w:ascii="Times New Roman" w:hAnsi="Times New Roman" w:cs="Times New Roman"/>
              </w:rPr>
            </w:pPr>
            <w:r>
              <w:rPr>
                <w:rFonts w:ascii="Times New Roman" w:hAnsi="Times New Roman" w:cs="Times New Roman"/>
              </w:rPr>
              <w:t>4.9.</w:t>
            </w:r>
          </w:p>
        </w:tc>
        <w:tc>
          <w:tcPr>
            <w:tcW w:w="1458" w:type="pct"/>
            <w:vAlign w:val="center"/>
          </w:tcPr>
          <w:p w14:paraId="042C2A31" w14:textId="2FD9CC51"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 su lanksčia terkšlė</w:t>
            </w:r>
          </w:p>
        </w:tc>
        <w:tc>
          <w:tcPr>
            <w:tcW w:w="2141" w:type="pct"/>
            <w:tcBorders>
              <w:top w:val="nil"/>
              <w:left w:val="single" w:sz="4" w:space="0" w:color="auto"/>
              <w:bottom w:val="single" w:sz="4" w:space="0" w:color="auto"/>
              <w:right w:val="single" w:sz="4" w:space="0" w:color="auto"/>
            </w:tcBorders>
            <w:vAlign w:val="center"/>
          </w:tcPr>
          <w:p w14:paraId="2D5B46AF" w14:textId="4F55F661"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13mm</w:t>
            </w:r>
          </w:p>
        </w:tc>
        <w:tc>
          <w:tcPr>
            <w:tcW w:w="604" w:type="pct"/>
            <w:tcBorders>
              <w:top w:val="nil"/>
              <w:left w:val="single" w:sz="4" w:space="0" w:color="auto"/>
              <w:bottom w:val="single" w:sz="4" w:space="0" w:color="auto"/>
              <w:right w:val="single" w:sz="4" w:space="0" w:color="auto"/>
            </w:tcBorders>
            <w:vAlign w:val="center"/>
          </w:tcPr>
          <w:p w14:paraId="3AAEDE20"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539A64BD" w14:textId="09DA9583" w:rsidR="00B11068" w:rsidRPr="00B11068" w:rsidRDefault="00B11068" w:rsidP="009A1F41">
            <w:pPr>
              <w:jc w:val="center"/>
              <w:rPr>
                <w:rFonts w:ascii="Times New Roman" w:hAnsi="Times New Roman" w:cs="Times New Roman"/>
              </w:rPr>
            </w:pPr>
          </w:p>
        </w:tc>
        <w:tc>
          <w:tcPr>
            <w:tcW w:w="582" w:type="pct"/>
          </w:tcPr>
          <w:p w14:paraId="10179CC5"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4AD27620" w14:textId="1AFDC8AB" w:rsidR="00B11068" w:rsidRDefault="00B11068" w:rsidP="009A1F41">
            <w:pPr>
              <w:jc w:val="center"/>
              <w:rPr>
                <w:rFonts w:ascii="Times New Roman" w:hAnsi="Times New Roman" w:cs="Times New Roman"/>
              </w:rPr>
            </w:pPr>
          </w:p>
        </w:tc>
      </w:tr>
      <w:tr w:rsidR="00B11068" w:rsidRPr="00D3093E" w14:paraId="20F15325" w14:textId="77777777" w:rsidTr="00202196">
        <w:trPr>
          <w:trHeight w:val="144"/>
        </w:trPr>
        <w:tc>
          <w:tcPr>
            <w:tcW w:w="215" w:type="pct"/>
            <w:vAlign w:val="center"/>
          </w:tcPr>
          <w:p w14:paraId="307C719F" w14:textId="0C7D8207" w:rsidR="00B11068" w:rsidRPr="009A4884" w:rsidRDefault="00B11068" w:rsidP="009A1F41">
            <w:pPr>
              <w:jc w:val="center"/>
              <w:rPr>
                <w:rFonts w:ascii="Times New Roman" w:hAnsi="Times New Roman" w:cs="Times New Roman"/>
              </w:rPr>
            </w:pPr>
            <w:r>
              <w:rPr>
                <w:rFonts w:ascii="Times New Roman" w:hAnsi="Times New Roman" w:cs="Times New Roman"/>
              </w:rPr>
              <w:t>4.10.</w:t>
            </w:r>
          </w:p>
        </w:tc>
        <w:tc>
          <w:tcPr>
            <w:tcW w:w="1458" w:type="pct"/>
            <w:vAlign w:val="center"/>
          </w:tcPr>
          <w:p w14:paraId="311FB7E8" w14:textId="3C882D60"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 su lanksčia terkšlė</w:t>
            </w:r>
          </w:p>
        </w:tc>
        <w:tc>
          <w:tcPr>
            <w:tcW w:w="2141" w:type="pct"/>
            <w:tcBorders>
              <w:top w:val="nil"/>
              <w:left w:val="single" w:sz="4" w:space="0" w:color="auto"/>
              <w:bottom w:val="single" w:sz="4" w:space="0" w:color="auto"/>
              <w:right w:val="single" w:sz="4" w:space="0" w:color="auto"/>
            </w:tcBorders>
            <w:vAlign w:val="center"/>
          </w:tcPr>
          <w:p w14:paraId="28DEFC46" w14:textId="66789F67"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17mm</w:t>
            </w:r>
          </w:p>
        </w:tc>
        <w:tc>
          <w:tcPr>
            <w:tcW w:w="604" w:type="pct"/>
            <w:tcBorders>
              <w:top w:val="nil"/>
              <w:left w:val="single" w:sz="4" w:space="0" w:color="auto"/>
              <w:bottom w:val="single" w:sz="4" w:space="0" w:color="auto"/>
              <w:right w:val="single" w:sz="4" w:space="0" w:color="auto"/>
            </w:tcBorders>
            <w:vAlign w:val="center"/>
          </w:tcPr>
          <w:p w14:paraId="1C2C6D4E"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478A5C03" w14:textId="192D755B" w:rsidR="00B11068" w:rsidRPr="00B11068" w:rsidRDefault="00B11068" w:rsidP="009A1F41">
            <w:pPr>
              <w:jc w:val="center"/>
              <w:rPr>
                <w:rFonts w:ascii="Times New Roman" w:hAnsi="Times New Roman" w:cs="Times New Roman"/>
              </w:rPr>
            </w:pPr>
          </w:p>
        </w:tc>
        <w:tc>
          <w:tcPr>
            <w:tcW w:w="582" w:type="pct"/>
          </w:tcPr>
          <w:p w14:paraId="611E80C0"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44D06DED" w14:textId="2007BBA2" w:rsidR="00B11068" w:rsidRDefault="00B11068" w:rsidP="009A1F41">
            <w:pPr>
              <w:jc w:val="center"/>
              <w:rPr>
                <w:rFonts w:ascii="Times New Roman" w:hAnsi="Times New Roman" w:cs="Times New Roman"/>
              </w:rPr>
            </w:pPr>
          </w:p>
        </w:tc>
      </w:tr>
      <w:tr w:rsidR="00B11068" w:rsidRPr="00D3093E" w14:paraId="09A4327F" w14:textId="77777777" w:rsidTr="00202196">
        <w:trPr>
          <w:trHeight w:val="144"/>
        </w:trPr>
        <w:tc>
          <w:tcPr>
            <w:tcW w:w="215" w:type="pct"/>
            <w:vAlign w:val="center"/>
          </w:tcPr>
          <w:p w14:paraId="6F400EF0" w14:textId="57F050A3" w:rsidR="00B11068" w:rsidRPr="009A4884" w:rsidRDefault="00B11068" w:rsidP="009A1F41">
            <w:pPr>
              <w:jc w:val="center"/>
              <w:rPr>
                <w:rFonts w:ascii="Times New Roman" w:hAnsi="Times New Roman" w:cs="Times New Roman"/>
              </w:rPr>
            </w:pPr>
            <w:r>
              <w:rPr>
                <w:rFonts w:ascii="Times New Roman" w:hAnsi="Times New Roman" w:cs="Times New Roman"/>
              </w:rPr>
              <w:t>4.11.</w:t>
            </w:r>
          </w:p>
        </w:tc>
        <w:tc>
          <w:tcPr>
            <w:tcW w:w="1458" w:type="pct"/>
            <w:vAlign w:val="center"/>
          </w:tcPr>
          <w:p w14:paraId="078A1303" w14:textId="1348B7A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Raktas kombinuotas su lanksčia terkšlė</w:t>
            </w:r>
          </w:p>
        </w:tc>
        <w:tc>
          <w:tcPr>
            <w:tcW w:w="2141" w:type="pct"/>
            <w:tcBorders>
              <w:top w:val="nil"/>
              <w:left w:val="single" w:sz="4" w:space="0" w:color="auto"/>
              <w:bottom w:val="single" w:sz="4" w:space="0" w:color="auto"/>
              <w:right w:val="single" w:sz="4" w:space="0" w:color="auto"/>
            </w:tcBorders>
            <w:vAlign w:val="center"/>
          </w:tcPr>
          <w:p w14:paraId="57081D73" w14:textId="32918283"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19mm</w:t>
            </w:r>
          </w:p>
        </w:tc>
        <w:tc>
          <w:tcPr>
            <w:tcW w:w="604" w:type="pct"/>
            <w:tcBorders>
              <w:top w:val="nil"/>
              <w:left w:val="single" w:sz="4" w:space="0" w:color="auto"/>
              <w:bottom w:val="single" w:sz="4" w:space="0" w:color="auto"/>
              <w:right w:val="single" w:sz="4" w:space="0" w:color="auto"/>
            </w:tcBorders>
            <w:vAlign w:val="center"/>
          </w:tcPr>
          <w:p w14:paraId="72517C2A"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39410AB6" w14:textId="213E2ABE" w:rsidR="00B11068" w:rsidRPr="00B11068" w:rsidRDefault="00B11068" w:rsidP="009A1F41">
            <w:pPr>
              <w:jc w:val="center"/>
              <w:rPr>
                <w:rFonts w:ascii="Times New Roman" w:hAnsi="Times New Roman" w:cs="Times New Roman"/>
              </w:rPr>
            </w:pPr>
          </w:p>
        </w:tc>
        <w:tc>
          <w:tcPr>
            <w:tcW w:w="582" w:type="pct"/>
          </w:tcPr>
          <w:p w14:paraId="75A282E0"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72FA128" w14:textId="3DECB5A6" w:rsidR="00B11068" w:rsidRDefault="00B11068" w:rsidP="009A1F41">
            <w:pPr>
              <w:jc w:val="center"/>
              <w:rPr>
                <w:rFonts w:ascii="Times New Roman" w:hAnsi="Times New Roman" w:cs="Times New Roman"/>
              </w:rPr>
            </w:pPr>
          </w:p>
        </w:tc>
      </w:tr>
      <w:tr w:rsidR="00B11068" w:rsidRPr="00D3093E" w14:paraId="525B1679" w14:textId="77777777" w:rsidTr="00202196">
        <w:trPr>
          <w:trHeight w:val="144"/>
        </w:trPr>
        <w:tc>
          <w:tcPr>
            <w:tcW w:w="215" w:type="pct"/>
            <w:vAlign w:val="center"/>
          </w:tcPr>
          <w:p w14:paraId="062C74A6" w14:textId="28216914" w:rsidR="00B11068" w:rsidRPr="009A4884" w:rsidRDefault="00B11068" w:rsidP="009A1F41">
            <w:pPr>
              <w:jc w:val="center"/>
              <w:rPr>
                <w:rFonts w:ascii="Times New Roman" w:hAnsi="Times New Roman" w:cs="Times New Roman"/>
              </w:rPr>
            </w:pPr>
            <w:r>
              <w:rPr>
                <w:rFonts w:ascii="Times New Roman" w:hAnsi="Times New Roman" w:cs="Times New Roman"/>
              </w:rPr>
              <w:t>4.12.</w:t>
            </w:r>
          </w:p>
        </w:tc>
        <w:tc>
          <w:tcPr>
            <w:tcW w:w="1458" w:type="pct"/>
            <w:vAlign w:val="center"/>
          </w:tcPr>
          <w:p w14:paraId="7283BB26" w14:textId="1B48EC93"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8mm šešiakampe</w:t>
            </w:r>
          </w:p>
        </w:tc>
        <w:tc>
          <w:tcPr>
            <w:tcW w:w="2141" w:type="pct"/>
            <w:tcBorders>
              <w:top w:val="nil"/>
              <w:left w:val="single" w:sz="4" w:space="0" w:color="auto"/>
              <w:bottom w:val="single" w:sz="4" w:space="0" w:color="auto"/>
              <w:right w:val="single" w:sz="4" w:space="0" w:color="auto"/>
            </w:tcBorders>
            <w:vAlign w:val="center"/>
          </w:tcPr>
          <w:p w14:paraId="42AF9F82" w14:textId="18F21CD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DIN 3124</w:t>
            </w:r>
          </w:p>
        </w:tc>
        <w:tc>
          <w:tcPr>
            <w:tcW w:w="604" w:type="pct"/>
            <w:tcBorders>
              <w:top w:val="nil"/>
              <w:left w:val="single" w:sz="4" w:space="0" w:color="auto"/>
              <w:bottom w:val="single" w:sz="4" w:space="0" w:color="auto"/>
              <w:right w:val="single" w:sz="4" w:space="0" w:color="auto"/>
            </w:tcBorders>
            <w:vAlign w:val="center"/>
          </w:tcPr>
          <w:p w14:paraId="515F15B9"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A90E83A" w14:textId="0A99825B" w:rsidR="00B11068" w:rsidRPr="00B11068" w:rsidRDefault="00B11068" w:rsidP="009A1F41">
            <w:pPr>
              <w:jc w:val="center"/>
              <w:rPr>
                <w:rFonts w:ascii="Times New Roman" w:hAnsi="Times New Roman" w:cs="Times New Roman"/>
              </w:rPr>
            </w:pPr>
          </w:p>
        </w:tc>
        <w:tc>
          <w:tcPr>
            <w:tcW w:w="582" w:type="pct"/>
          </w:tcPr>
          <w:p w14:paraId="1BEFA98B"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4AAF2FBD" w14:textId="2069419F" w:rsidR="00B11068" w:rsidRDefault="00B11068" w:rsidP="009A1F41">
            <w:pPr>
              <w:jc w:val="center"/>
              <w:rPr>
                <w:rFonts w:ascii="Times New Roman" w:hAnsi="Times New Roman" w:cs="Times New Roman"/>
              </w:rPr>
            </w:pPr>
          </w:p>
        </w:tc>
      </w:tr>
      <w:tr w:rsidR="00B11068" w:rsidRPr="00D3093E" w14:paraId="3632AA53" w14:textId="77777777" w:rsidTr="00202196">
        <w:trPr>
          <w:trHeight w:val="144"/>
        </w:trPr>
        <w:tc>
          <w:tcPr>
            <w:tcW w:w="215" w:type="pct"/>
            <w:vAlign w:val="center"/>
          </w:tcPr>
          <w:p w14:paraId="71A88C72" w14:textId="181AA241" w:rsidR="00B11068" w:rsidRPr="009A4884" w:rsidRDefault="00B11068" w:rsidP="009A1F41">
            <w:pPr>
              <w:jc w:val="center"/>
              <w:rPr>
                <w:rFonts w:ascii="Times New Roman" w:hAnsi="Times New Roman" w:cs="Times New Roman"/>
              </w:rPr>
            </w:pPr>
            <w:r>
              <w:rPr>
                <w:rFonts w:ascii="Times New Roman" w:hAnsi="Times New Roman" w:cs="Times New Roman"/>
              </w:rPr>
              <w:t>4.13.</w:t>
            </w:r>
          </w:p>
        </w:tc>
        <w:tc>
          <w:tcPr>
            <w:tcW w:w="1458" w:type="pct"/>
            <w:vAlign w:val="center"/>
          </w:tcPr>
          <w:p w14:paraId="6A20D43E" w14:textId="27FA9CB1"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10mm šešiakampe</w:t>
            </w:r>
          </w:p>
        </w:tc>
        <w:tc>
          <w:tcPr>
            <w:tcW w:w="2141" w:type="pct"/>
            <w:tcBorders>
              <w:top w:val="nil"/>
              <w:left w:val="single" w:sz="4" w:space="0" w:color="auto"/>
              <w:bottom w:val="single" w:sz="4" w:space="0" w:color="auto"/>
              <w:right w:val="single" w:sz="4" w:space="0" w:color="auto"/>
            </w:tcBorders>
            <w:vAlign w:val="center"/>
          </w:tcPr>
          <w:p w14:paraId="087B3ED8" w14:textId="7FBA451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DIN 3124</w:t>
            </w:r>
          </w:p>
        </w:tc>
        <w:tc>
          <w:tcPr>
            <w:tcW w:w="604" w:type="pct"/>
            <w:tcBorders>
              <w:top w:val="nil"/>
              <w:left w:val="single" w:sz="4" w:space="0" w:color="auto"/>
              <w:bottom w:val="single" w:sz="4" w:space="0" w:color="auto"/>
              <w:right w:val="single" w:sz="4" w:space="0" w:color="auto"/>
            </w:tcBorders>
            <w:vAlign w:val="center"/>
          </w:tcPr>
          <w:p w14:paraId="2A19E28B"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54C64197" w14:textId="3A717588" w:rsidR="00B11068" w:rsidRPr="00B11068" w:rsidRDefault="00B11068" w:rsidP="009A1F41">
            <w:pPr>
              <w:jc w:val="center"/>
              <w:rPr>
                <w:rFonts w:ascii="Times New Roman" w:hAnsi="Times New Roman" w:cs="Times New Roman"/>
              </w:rPr>
            </w:pPr>
          </w:p>
        </w:tc>
        <w:tc>
          <w:tcPr>
            <w:tcW w:w="582" w:type="pct"/>
          </w:tcPr>
          <w:p w14:paraId="184DDEFE"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69085C51" w14:textId="7B2C6DB2" w:rsidR="00B11068" w:rsidRDefault="00B11068" w:rsidP="009A1F41">
            <w:pPr>
              <w:jc w:val="center"/>
              <w:rPr>
                <w:rFonts w:ascii="Times New Roman" w:hAnsi="Times New Roman" w:cs="Times New Roman"/>
              </w:rPr>
            </w:pPr>
          </w:p>
        </w:tc>
      </w:tr>
      <w:tr w:rsidR="00B11068" w:rsidRPr="00D3093E" w14:paraId="3BACABB0" w14:textId="77777777" w:rsidTr="00202196">
        <w:trPr>
          <w:trHeight w:val="144"/>
        </w:trPr>
        <w:tc>
          <w:tcPr>
            <w:tcW w:w="215" w:type="pct"/>
            <w:vAlign w:val="center"/>
          </w:tcPr>
          <w:p w14:paraId="06F71792" w14:textId="61AF571F" w:rsidR="00B11068" w:rsidRPr="009A4884" w:rsidRDefault="00B11068" w:rsidP="009A1F41">
            <w:pPr>
              <w:jc w:val="center"/>
              <w:rPr>
                <w:rFonts w:ascii="Times New Roman" w:hAnsi="Times New Roman" w:cs="Times New Roman"/>
              </w:rPr>
            </w:pPr>
            <w:r>
              <w:rPr>
                <w:rFonts w:ascii="Times New Roman" w:hAnsi="Times New Roman" w:cs="Times New Roman"/>
              </w:rPr>
              <w:t>4.14.</w:t>
            </w:r>
          </w:p>
        </w:tc>
        <w:tc>
          <w:tcPr>
            <w:tcW w:w="1458" w:type="pct"/>
            <w:vAlign w:val="center"/>
          </w:tcPr>
          <w:p w14:paraId="504FE360" w14:textId="1C40C77E"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12mm šešiakampe</w:t>
            </w:r>
          </w:p>
        </w:tc>
        <w:tc>
          <w:tcPr>
            <w:tcW w:w="2141" w:type="pct"/>
            <w:tcBorders>
              <w:top w:val="nil"/>
              <w:left w:val="single" w:sz="4" w:space="0" w:color="auto"/>
              <w:bottom w:val="single" w:sz="4" w:space="0" w:color="auto"/>
              <w:right w:val="single" w:sz="4" w:space="0" w:color="auto"/>
            </w:tcBorders>
            <w:vAlign w:val="center"/>
          </w:tcPr>
          <w:p w14:paraId="23D2C194" w14:textId="3144175B"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DIN 3124</w:t>
            </w:r>
          </w:p>
        </w:tc>
        <w:tc>
          <w:tcPr>
            <w:tcW w:w="604" w:type="pct"/>
            <w:tcBorders>
              <w:top w:val="nil"/>
              <w:left w:val="single" w:sz="4" w:space="0" w:color="auto"/>
              <w:bottom w:val="single" w:sz="4" w:space="0" w:color="auto"/>
              <w:right w:val="single" w:sz="4" w:space="0" w:color="auto"/>
            </w:tcBorders>
            <w:vAlign w:val="center"/>
          </w:tcPr>
          <w:p w14:paraId="4F03D6DE"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2E5DD185" w14:textId="14754D49" w:rsidR="00B11068" w:rsidRPr="00B11068" w:rsidRDefault="00B11068" w:rsidP="009A1F41">
            <w:pPr>
              <w:jc w:val="center"/>
              <w:rPr>
                <w:rFonts w:ascii="Times New Roman" w:hAnsi="Times New Roman" w:cs="Times New Roman"/>
              </w:rPr>
            </w:pPr>
          </w:p>
        </w:tc>
        <w:tc>
          <w:tcPr>
            <w:tcW w:w="582" w:type="pct"/>
          </w:tcPr>
          <w:p w14:paraId="73459C5B"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01F21E8B" w14:textId="595D6F63" w:rsidR="00B11068" w:rsidRDefault="00B11068" w:rsidP="009A1F41">
            <w:pPr>
              <w:jc w:val="center"/>
              <w:rPr>
                <w:rFonts w:ascii="Times New Roman" w:hAnsi="Times New Roman" w:cs="Times New Roman"/>
              </w:rPr>
            </w:pPr>
          </w:p>
        </w:tc>
      </w:tr>
      <w:tr w:rsidR="00B11068" w:rsidRPr="00D3093E" w14:paraId="7D9DE08F" w14:textId="77777777" w:rsidTr="00202196">
        <w:trPr>
          <w:trHeight w:val="144"/>
        </w:trPr>
        <w:tc>
          <w:tcPr>
            <w:tcW w:w="215" w:type="pct"/>
            <w:vAlign w:val="center"/>
          </w:tcPr>
          <w:p w14:paraId="7AA05E13" w14:textId="2A1EC6E6" w:rsidR="00B11068" w:rsidRPr="009A4884" w:rsidRDefault="00B11068" w:rsidP="009A1F41">
            <w:pPr>
              <w:jc w:val="center"/>
              <w:rPr>
                <w:rFonts w:ascii="Times New Roman" w:hAnsi="Times New Roman" w:cs="Times New Roman"/>
              </w:rPr>
            </w:pPr>
            <w:r>
              <w:rPr>
                <w:rFonts w:ascii="Times New Roman" w:hAnsi="Times New Roman" w:cs="Times New Roman"/>
              </w:rPr>
              <w:t>4.15.</w:t>
            </w:r>
          </w:p>
        </w:tc>
        <w:tc>
          <w:tcPr>
            <w:tcW w:w="1458" w:type="pct"/>
            <w:vAlign w:val="center"/>
          </w:tcPr>
          <w:p w14:paraId="7545E986" w14:textId="1C4F9D68"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17mm šešiakampe</w:t>
            </w:r>
          </w:p>
        </w:tc>
        <w:tc>
          <w:tcPr>
            <w:tcW w:w="2141" w:type="pct"/>
            <w:tcBorders>
              <w:top w:val="nil"/>
              <w:left w:val="single" w:sz="4" w:space="0" w:color="auto"/>
              <w:bottom w:val="single" w:sz="4" w:space="0" w:color="auto"/>
              <w:right w:val="single" w:sz="4" w:space="0" w:color="auto"/>
            </w:tcBorders>
            <w:vAlign w:val="center"/>
          </w:tcPr>
          <w:p w14:paraId="161CA5CE" w14:textId="746686D5"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DIN 3124</w:t>
            </w:r>
          </w:p>
        </w:tc>
        <w:tc>
          <w:tcPr>
            <w:tcW w:w="604" w:type="pct"/>
            <w:tcBorders>
              <w:top w:val="nil"/>
              <w:left w:val="single" w:sz="4" w:space="0" w:color="auto"/>
              <w:bottom w:val="single" w:sz="4" w:space="0" w:color="auto"/>
              <w:right w:val="single" w:sz="4" w:space="0" w:color="auto"/>
            </w:tcBorders>
            <w:vAlign w:val="center"/>
          </w:tcPr>
          <w:p w14:paraId="5F5ED4A0"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1DB1424E" w14:textId="71FE3189" w:rsidR="00B11068" w:rsidRPr="00B11068" w:rsidRDefault="00B11068" w:rsidP="009A1F41">
            <w:pPr>
              <w:jc w:val="center"/>
              <w:rPr>
                <w:rFonts w:ascii="Times New Roman" w:hAnsi="Times New Roman" w:cs="Times New Roman"/>
              </w:rPr>
            </w:pPr>
          </w:p>
        </w:tc>
        <w:tc>
          <w:tcPr>
            <w:tcW w:w="582" w:type="pct"/>
          </w:tcPr>
          <w:p w14:paraId="3AF664AD"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2D5EDC8E" w14:textId="1DD19DAC" w:rsidR="00B11068" w:rsidRDefault="00B11068" w:rsidP="009A1F41">
            <w:pPr>
              <w:jc w:val="center"/>
              <w:rPr>
                <w:rFonts w:ascii="Times New Roman" w:hAnsi="Times New Roman" w:cs="Times New Roman"/>
              </w:rPr>
            </w:pPr>
          </w:p>
        </w:tc>
      </w:tr>
      <w:tr w:rsidR="00B11068" w:rsidRPr="00D3093E" w14:paraId="1FACC742" w14:textId="77777777" w:rsidTr="00202196">
        <w:trPr>
          <w:trHeight w:val="144"/>
        </w:trPr>
        <w:tc>
          <w:tcPr>
            <w:tcW w:w="215" w:type="pct"/>
            <w:vAlign w:val="center"/>
          </w:tcPr>
          <w:p w14:paraId="3B9E162C" w14:textId="6503AB21" w:rsidR="00B11068" w:rsidRPr="009A4884" w:rsidRDefault="00B11068" w:rsidP="009A1F41">
            <w:pPr>
              <w:jc w:val="center"/>
              <w:rPr>
                <w:rFonts w:ascii="Times New Roman" w:hAnsi="Times New Roman" w:cs="Times New Roman"/>
              </w:rPr>
            </w:pPr>
            <w:r>
              <w:rPr>
                <w:rFonts w:ascii="Times New Roman" w:hAnsi="Times New Roman" w:cs="Times New Roman"/>
              </w:rPr>
              <w:lastRenderedPageBreak/>
              <w:t>4.16.</w:t>
            </w:r>
          </w:p>
        </w:tc>
        <w:tc>
          <w:tcPr>
            <w:tcW w:w="1458" w:type="pct"/>
            <w:vAlign w:val="center"/>
          </w:tcPr>
          <w:p w14:paraId="3AC55FA4" w14:textId="11DF2C92"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19mm šešiakampe</w:t>
            </w:r>
          </w:p>
        </w:tc>
        <w:tc>
          <w:tcPr>
            <w:tcW w:w="2141" w:type="pct"/>
            <w:tcBorders>
              <w:top w:val="nil"/>
              <w:left w:val="single" w:sz="4" w:space="0" w:color="auto"/>
              <w:bottom w:val="single" w:sz="4" w:space="0" w:color="auto"/>
              <w:right w:val="single" w:sz="4" w:space="0" w:color="auto"/>
            </w:tcBorders>
            <w:vAlign w:val="center"/>
          </w:tcPr>
          <w:p w14:paraId="40F2DF42" w14:textId="2A4771A2"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DIN 3124</w:t>
            </w:r>
          </w:p>
        </w:tc>
        <w:tc>
          <w:tcPr>
            <w:tcW w:w="604" w:type="pct"/>
            <w:tcBorders>
              <w:top w:val="nil"/>
              <w:left w:val="single" w:sz="4" w:space="0" w:color="auto"/>
              <w:bottom w:val="single" w:sz="4" w:space="0" w:color="auto"/>
              <w:right w:val="single" w:sz="4" w:space="0" w:color="auto"/>
            </w:tcBorders>
            <w:vAlign w:val="center"/>
          </w:tcPr>
          <w:p w14:paraId="2C97D853"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F2FD5EA" w14:textId="263314C3" w:rsidR="00B11068" w:rsidRPr="00B11068" w:rsidRDefault="00B11068" w:rsidP="009A1F41">
            <w:pPr>
              <w:jc w:val="center"/>
              <w:rPr>
                <w:rFonts w:ascii="Times New Roman" w:hAnsi="Times New Roman" w:cs="Times New Roman"/>
              </w:rPr>
            </w:pPr>
          </w:p>
        </w:tc>
        <w:tc>
          <w:tcPr>
            <w:tcW w:w="582" w:type="pct"/>
          </w:tcPr>
          <w:p w14:paraId="69B8C0D2"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19694DC3" w14:textId="53C77904" w:rsidR="00B11068" w:rsidRDefault="00B11068" w:rsidP="009A1F41">
            <w:pPr>
              <w:jc w:val="center"/>
              <w:rPr>
                <w:rFonts w:ascii="Times New Roman" w:hAnsi="Times New Roman" w:cs="Times New Roman"/>
              </w:rPr>
            </w:pPr>
          </w:p>
        </w:tc>
      </w:tr>
      <w:tr w:rsidR="00B11068" w:rsidRPr="00D3093E" w14:paraId="4DF2DD43" w14:textId="77777777" w:rsidTr="00202196">
        <w:trPr>
          <w:trHeight w:val="144"/>
        </w:trPr>
        <w:tc>
          <w:tcPr>
            <w:tcW w:w="215" w:type="pct"/>
            <w:vAlign w:val="center"/>
          </w:tcPr>
          <w:p w14:paraId="15B46CE0" w14:textId="0537F948" w:rsidR="00B11068" w:rsidRPr="009A4884" w:rsidRDefault="00B11068" w:rsidP="009A1F41">
            <w:pPr>
              <w:jc w:val="center"/>
              <w:rPr>
                <w:rFonts w:ascii="Times New Roman" w:hAnsi="Times New Roman" w:cs="Times New Roman"/>
              </w:rPr>
            </w:pPr>
            <w:r>
              <w:rPr>
                <w:rFonts w:ascii="Times New Roman" w:hAnsi="Times New Roman" w:cs="Times New Roman"/>
              </w:rPr>
              <w:t>4.17.</w:t>
            </w:r>
          </w:p>
        </w:tc>
        <w:tc>
          <w:tcPr>
            <w:tcW w:w="1458" w:type="pct"/>
            <w:vAlign w:val="center"/>
          </w:tcPr>
          <w:p w14:paraId="45C17F21" w14:textId="461E34AB"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19mm šešiakampe</w:t>
            </w:r>
          </w:p>
        </w:tc>
        <w:tc>
          <w:tcPr>
            <w:tcW w:w="2141" w:type="pct"/>
            <w:tcBorders>
              <w:top w:val="nil"/>
              <w:left w:val="single" w:sz="4" w:space="0" w:color="auto"/>
              <w:bottom w:val="single" w:sz="4" w:space="0" w:color="auto"/>
              <w:right w:val="single" w:sz="4" w:space="0" w:color="auto"/>
            </w:tcBorders>
            <w:vAlign w:val="center"/>
          </w:tcPr>
          <w:p w14:paraId="2B36DFD8" w14:textId="4EA5B504"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1/2" smūginė, DIN 3129, </w:t>
            </w:r>
            <w:proofErr w:type="spellStart"/>
            <w:r w:rsidRPr="00880AEF">
              <w:rPr>
                <w:rFonts w:ascii="Times New Roman" w:hAnsi="Times New Roman" w:cs="Times New Roman"/>
              </w:rPr>
              <w:t>CrMo</w:t>
            </w:r>
            <w:proofErr w:type="spellEnd"/>
          </w:p>
        </w:tc>
        <w:tc>
          <w:tcPr>
            <w:tcW w:w="604" w:type="pct"/>
            <w:tcBorders>
              <w:top w:val="nil"/>
              <w:left w:val="single" w:sz="4" w:space="0" w:color="auto"/>
              <w:bottom w:val="single" w:sz="4" w:space="0" w:color="auto"/>
              <w:right w:val="single" w:sz="4" w:space="0" w:color="auto"/>
            </w:tcBorders>
            <w:vAlign w:val="center"/>
          </w:tcPr>
          <w:p w14:paraId="7207FC3C"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12097485" w14:textId="4DF9BA4A" w:rsidR="00B11068" w:rsidRPr="00B11068" w:rsidRDefault="00B11068" w:rsidP="009A1F41">
            <w:pPr>
              <w:jc w:val="center"/>
              <w:rPr>
                <w:rFonts w:ascii="Times New Roman" w:hAnsi="Times New Roman" w:cs="Times New Roman"/>
              </w:rPr>
            </w:pPr>
          </w:p>
        </w:tc>
        <w:tc>
          <w:tcPr>
            <w:tcW w:w="582" w:type="pct"/>
          </w:tcPr>
          <w:p w14:paraId="244410B9"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16461B75" w14:textId="3E646244" w:rsidR="00B11068" w:rsidRDefault="00B11068" w:rsidP="009A1F41">
            <w:pPr>
              <w:jc w:val="center"/>
              <w:rPr>
                <w:rFonts w:ascii="Times New Roman" w:hAnsi="Times New Roman" w:cs="Times New Roman"/>
              </w:rPr>
            </w:pPr>
          </w:p>
        </w:tc>
      </w:tr>
      <w:tr w:rsidR="00B11068" w:rsidRPr="00D3093E" w14:paraId="2B07E044" w14:textId="77777777" w:rsidTr="00202196">
        <w:trPr>
          <w:trHeight w:val="144"/>
        </w:trPr>
        <w:tc>
          <w:tcPr>
            <w:tcW w:w="215" w:type="pct"/>
            <w:vAlign w:val="center"/>
          </w:tcPr>
          <w:p w14:paraId="3FB3720A" w14:textId="5160C70F" w:rsidR="00B11068" w:rsidRPr="009A4884" w:rsidRDefault="00B11068" w:rsidP="009A1F41">
            <w:pPr>
              <w:jc w:val="center"/>
              <w:rPr>
                <w:rFonts w:ascii="Times New Roman" w:hAnsi="Times New Roman" w:cs="Times New Roman"/>
              </w:rPr>
            </w:pPr>
            <w:r>
              <w:rPr>
                <w:rFonts w:ascii="Times New Roman" w:hAnsi="Times New Roman" w:cs="Times New Roman"/>
              </w:rPr>
              <w:t>4.18.</w:t>
            </w:r>
          </w:p>
        </w:tc>
        <w:tc>
          <w:tcPr>
            <w:tcW w:w="1458" w:type="pct"/>
            <w:vAlign w:val="center"/>
          </w:tcPr>
          <w:p w14:paraId="622ABB4E" w14:textId="5E0B61C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Galvutė 17mm šešiakampe</w:t>
            </w:r>
          </w:p>
        </w:tc>
        <w:tc>
          <w:tcPr>
            <w:tcW w:w="2141" w:type="pct"/>
            <w:tcBorders>
              <w:top w:val="nil"/>
              <w:left w:val="single" w:sz="4" w:space="0" w:color="auto"/>
              <w:bottom w:val="single" w:sz="4" w:space="0" w:color="auto"/>
              <w:right w:val="single" w:sz="4" w:space="0" w:color="auto"/>
            </w:tcBorders>
            <w:vAlign w:val="center"/>
          </w:tcPr>
          <w:p w14:paraId="1C6078BA" w14:textId="7BED6A13"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3/4" smūginė, DIN 3129, </w:t>
            </w:r>
            <w:proofErr w:type="spellStart"/>
            <w:r w:rsidRPr="00880AEF">
              <w:rPr>
                <w:rFonts w:ascii="Times New Roman" w:hAnsi="Times New Roman" w:cs="Times New Roman"/>
              </w:rPr>
              <w:t>CrMo</w:t>
            </w:r>
            <w:proofErr w:type="spellEnd"/>
          </w:p>
        </w:tc>
        <w:tc>
          <w:tcPr>
            <w:tcW w:w="604" w:type="pct"/>
            <w:tcBorders>
              <w:top w:val="nil"/>
              <w:left w:val="single" w:sz="4" w:space="0" w:color="auto"/>
              <w:bottom w:val="single" w:sz="4" w:space="0" w:color="auto"/>
              <w:right w:val="single" w:sz="4" w:space="0" w:color="auto"/>
            </w:tcBorders>
            <w:vAlign w:val="center"/>
          </w:tcPr>
          <w:p w14:paraId="4F44172A"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2444EE5D" w14:textId="4091812E" w:rsidR="00B11068" w:rsidRPr="00B11068" w:rsidRDefault="00B11068" w:rsidP="009A1F41">
            <w:pPr>
              <w:jc w:val="center"/>
              <w:rPr>
                <w:rFonts w:ascii="Times New Roman" w:hAnsi="Times New Roman" w:cs="Times New Roman"/>
              </w:rPr>
            </w:pPr>
          </w:p>
        </w:tc>
        <w:tc>
          <w:tcPr>
            <w:tcW w:w="582" w:type="pct"/>
          </w:tcPr>
          <w:p w14:paraId="25714E1F"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0684FB50" w14:textId="7C7CA9CA" w:rsidR="00B11068" w:rsidRDefault="00B11068" w:rsidP="009A1F41">
            <w:pPr>
              <w:jc w:val="center"/>
              <w:rPr>
                <w:rFonts w:ascii="Times New Roman" w:hAnsi="Times New Roman" w:cs="Times New Roman"/>
              </w:rPr>
            </w:pPr>
          </w:p>
        </w:tc>
      </w:tr>
      <w:tr w:rsidR="00B11068" w:rsidRPr="00D3093E" w14:paraId="71BD1D87" w14:textId="77777777" w:rsidTr="00202196">
        <w:trPr>
          <w:trHeight w:val="144"/>
        </w:trPr>
        <w:tc>
          <w:tcPr>
            <w:tcW w:w="215" w:type="pct"/>
            <w:vAlign w:val="center"/>
          </w:tcPr>
          <w:p w14:paraId="0CE5666A" w14:textId="63FA11C4" w:rsidR="00B11068" w:rsidRPr="009A4884" w:rsidRDefault="00B11068" w:rsidP="009A1F41">
            <w:pPr>
              <w:jc w:val="center"/>
              <w:rPr>
                <w:rFonts w:ascii="Times New Roman" w:hAnsi="Times New Roman" w:cs="Times New Roman"/>
              </w:rPr>
            </w:pPr>
            <w:r>
              <w:rPr>
                <w:rFonts w:ascii="Times New Roman" w:hAnsi="Times New Roman" w:cs="Times New Roman"/>
              </w:rPr>
              <w:t>4.19.</w:t>
            </w:r>
          </w:p>
        </w:tc>
        <w:tc>
          <w:tcPr>
            <w:tcW w:w="1458" w:type="pct"/>
            <w:vAlign w:val="center"/>
          </w:tcPr>
          <w:p w14:paraId="5796A2C9" w14:textId="06BE6F7C" w:rsidR="00B11068" w:rsidRPr="00880AEF" w:rsidRDefault="00B11068" w:rsidP="009A1F41">
            <w:pPr>
              <w:jc w:val="center"/>
              <w:rPr>
                <w:rFonts w:ascii="Times New Roman" w:hAnsi="Times New Roman" w:cs="Times New Roman"/>
              </w:rPr>
            </w:pPr>
            <w:r w:rsidRPr="00880AEF">
              <w:rPr>
                <w:rFonts w:ascii="Times New Roman" w:hAnsi="Times New Roman" w:cs="Times New Roman"/>
              </w:rPr>
              <w:t>Galvučių komplektas,  su terkšlė ir prailgintuvais</w:t>
            </w:r>
          </w:p>
        </w:tc>
        <w:tc>
          <w:tcPr>
            <w:tcW w:w="2141" w:type="pct"/>
            <w:tcBorders>
              <w:top w:val="nil"/>
              <w:left w:val="single" w:sz="4" w:space="0" w:color="auto"/>
              <w:bottom w:val="single" w:sz="4" w:space="0" w:color="auto"/>
              <w:right w:val="single" w:sz="4" w:space="0" w:color="auto"/>
            </w:tcBorders>
            <w:vAlign w:val="center"/>
          </w:tcPr>
          <w:p w14:paraId="48EFCE4A" w14:textId="1830C885" w:rsidR="00B11068" w:rsidRPr="00880AEF" w:rsidRDefault="00B11068" w:rsidP="009A1F41">
            <w:pPr>
              <w:jc w:val="center"/>
              <w:rPr>
                <w:rFonts w:ascii="Times New Roman" w:hAnsi="Times New Roman" w:cs="Times New Roman"/>
              </w:rPr>
            </w:pPr>
            <w:r w:rsidRPr="00880AEF">
              <w:rPr>
                <w:rFonts w:ascii="Times New Roman" w:hAnsi="Times New Roman" w:cs="Times New Roman"/>
              </w:rPr>
              <w:t>1/2" iš 24 vnt.  Nuo 5/16"  iki 1-1/4"</w:t>
            </w:r>
          </w:p>
        </w:tc>
        <w:tc>
          <w:tcPr>
            <w:tcW w:w="604" w:type="pct"/>
            <w:tcBorders>
              <w:top w:val="nil"/>
              <w:left w:val="single" w:sz="4" w:space="0" w:color="auto"/>
              <w:bottom w:val="single" w:sz="4" w:space="0" w:color="auto"/>
              <w:right w:val="single" w:sz="4" w:space="0" w:color="auto"/>
            </w:tcBorders>
            <w:vAlign w:val="center"/>
          </w:tcPr>
          <w:p w14:paraId="1638B845"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5BEDDC0C" w14:textId="41CBA192" w:rsidR="00B11068" w:rsidRPr="00B11068" w:rsidRDefault="00B11068" w:rsidP="009A1F41">
            <w:pPr>
              <w:jc w:val="center"/>
              <w:rPr>
                <w:rFonts w:ascii="Times New Roman" w:hAnsi="Times New Roman" w:cs="Times New Roman"/>
              </w:rPr>
            </w:pPr>
          </w:p>
        </w:tc>
        <w:tc>
          <w:tcPr>
            <w:tcW w:w="582" w:type="pct"/>
          </w:tcPr>
          <w:p w14:paraId="540818BB"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3535D80F" w14:textId="15B25C7A" w:rsidR="00B11068" w:rsidRDefault="00B11068" w:rsidP="009A1F41">
            <w:pPr>
              <w:jc w:val="center"/>
              <w:rPr>
                <w:rFonts w:ascii="Times New Roman" w:hAnsi="Times New Roman" w:cs="Times New Roman"/>
              </w:rPr>
            </w:pPr>
          </w:p>
        </w:tc>
      </w:tr>
      <w:tr w:rsidR="00B11068" w:rsidRPr="00D3093E" w14:paraId="505759C8" w14:textId="77777777" w:rsidTr="00202196">
        <w:trPr>
          <w:trHeight w:val="144"/>
        </w:trPr>
        <w:tc>
          <w:tcPr>
            <w:tcW w:w="215" w:type="pct"/>
            <w:vAlign w:val="center"/>
          </w:tcPr>
          <w:p w14:paraId="3F1CD005" w14:textId="08181F1F" w:rsidR="00B11068" w:rsidRPr="009A4884" w:rsidRDefault="00B11068" w:rsidP="009A1F41">
            <w:pPr>
              <w:jc w:val="center"/>
              <w:rPr>
                <w:rFonts w:ascii="Times New Roman" w:hAnsi="Times New Roman" w:cs="Times New Roman"/>
              </w:rPr>
            </w:pPr>
            <w:r>
              <w:rPr>
                <w:rFonts w:ascii="Times New Roman" w:hAnsi="Times New Roman" w:cs="Times New Roman"/>
              </w:rPr>
              <w:t>4.20.</w:t>
            </w:r>
          </w:p>
        </w:tc>
        <w:tc>
          <w:tcPr>
            <w:tcW w:w="1458" w:type="pct"/>
            <w:vAlign w:val="center"/>
          </w:tcPr>
          <w:p w14:paraId="4F651965" w14:textId="26EB89A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Šešiakampiu galvučių k-tas, terkšlė, prailgintuvai, dėkle</w:t>
            </w:r>
          </w:p>
        </w:tc>
        <w:tc>
          <w:tcPr>
            <w:tcW w:w="2141" w:type="pct"/>
            <w:tcBorders>
              <w:top w:val="nil"/>
              <w:left w:val="single" w:sz="4" w:space="0" w:color="auto"/>
              <w:bottom w:val="single" w:sz="4" w:space="0" w:color="auto"/>
              <w:right w:val="single" w:sz="4" w:space="0" w:color="auto"/>
            </w:tcBorders>
            <w:vAlign w:val="center"/>
          </w:tcPr>
          <w:p w14:paraId="748C1FC4" w14:textId="203938C8"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1/2" 17 vnt. (10; 11; 12; 13; 14; 15; 16; 17; 18; 19; 20; 21; 22; 24; 27; 30; 32 mm), </w:t>
            </w:r>
          </w:p>
        </w:tc>
        <w:tc>
          <w:tcPr>
            <w:tcW w:w="604" w:type="pct"/>
            <w:tcBorders>
              <w:top w:val="nil"/>
              <w:left w:val="single" w:sz="4" w:space="0" w:color="auto"/>
              <w:bottom w:val="single" w:sz="4" w:space="0" w:color="auto"/>
              <w:right w:val="single" w:sz="4" w:space="0" w:color="auto"/>
            </w:tcBorders>
            <w:vAlign w:val="center"/>
          </w:tcPr>
          <w:p w14:paraId="10CAB654"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38E1AF27" w14:textId="4DF12019" w:rsidR="00B11068" w:rsidRPr="00B11068" w:rsidRDefault="00B11068" w:rsidP="009A1F41">
            <w:pPr>
              <w:jc w:val="center"/>
              <w:rPr>
                <w:rFonts w:ascii="Times New Roman" w:hAnsi="Times New Roman" w:cs="Times New Roman"/>
              </w:rPr>
            </w:pPr>
          </w:p>
        </w:tc>
        <w:tc>
          <w:tcPr>
            <w:tcW w:w="582" w:type="pct"/>
          </w:tcPr>
          <w:p w14:paraId="3E3BDEF7"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0A737C7C" w14:textId="29D6C878" w:rsidR="00B11068" w:rsidRDefault="00B11068" w:rsidP="009A1F41">
            <w:pPr>
              <w:jc w:val="center"/>
              <w:rPr>
                <w:rFonts w:ascii="Times New Roman" w:hAnsi="Times New Roman" w:cs="Times New Roman"/>
              </w:rPr>
            </w:pPr>
          </w:p>
        </w:tc>
      </w:tr>
      <w:tr w:rsidR="00B11068" w:rsidRPr="00D3093E" w14:paraId="38B59ABE" w14:textId="77777777" w:rsidTr="00202196">
        <w:trPr>
          <w:trHeight w:val="144"/>
        </w:trPr>
        <w:tc>
          <w:tcPr>
            <w:tcW w:w="215" w:type="pct"/>
            <w:vAlign w:val="center"/>
          </w:tcPr>
          <w:p w14:paraId="462847D4" w14:textId="01A572CA" w:rsidR="00B11068" w:rsidRPr="009A4884" w:rsidRDefault="00B11068" w:rsidP="009A1F41">
            <w:pPr>
              <w:jc w:val="center"/>
              <w:rPr>
                <w:rFonts w:ascii="Times New Roman" w:hAnsi="Times New Roman" w:cs="Times New Roman"/>
              </w:rPr>
            </w:pPr>
            <w:r>
              <w:rPr>
                <w:rFonts w:ascii="Times New Roman" w:hAnsi="Times New Roman" w:cs="Times New Roman"/>
              </w:rPr>
              <w:t>4.21.</w:t>
            </w:r>
          </w:p>
        </w:tc>
        <w:tc>
          <w:tcPr>
            <w:tcW w:w="1458" w:type="pct"/>
            <w:vAlign w:val="center"/>
          </w:tcPr>
          <w:p w14:paraId="12586C55" w14:textId="4CE11245" w:rsidR="00B11068" w:rsidRPr="00880AEF" w:rsidRDefault="00B11068" w:rsidP="009A1F41">
            <w:pPr>
              <w:jc w:val="center"/>
              <w:rPr>
                <w:rFonts w:ascii="Times New Roman" w:hAnsi="Times New Roman" w:cs="Times New Roman"/>
              </w:rPr>
            </w:pPr>
            <w:r w:rsidRPr="00880AEF">
              <w:rPr>
                <w:rFonts w:ascii="Times New Roman" w:hAnsi="Times New Roman" w:cs="Times New Roman"/>
              </w:rPr>
              <w:t>Terkšle galvutėms su mygtuku greitam galvučių pakeitimui</w:t>
            </w:r>
          </w:p>
        </w:tc>
        <w:tc>
          <w:tcPr>
            <w:tcW w:w="2141" w:type="pct"/>
            <w:tcBorders>
              <w:top w:val="nil"/>
              <w:left w:val="single" w:sz="4" w:space="0" w:color="auto"/>
              <w:bottom w:val="single" w:sz="4" w:space="0" w:color="auto"/>
              <w:right w:val="single" w:sz="4" w:space="0" w:color="auto"/>
            </w:tcBorders>
            <w:vAlign w:val="center"/>
          </w:tcPr>
          <w:p w14:paraId="6540A3F6" w14:textId="5B7905D1"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3/8" L=175-215mm </w:t>
            </w:r>
          </w:p>
        </w:tc>
        <w:tc>
          <w:tcPr>
            <w:tcW w:w="604" w:type="pct"/>
            <w:tcBorders>
              <w:top w:val="nil"/>
              <w:left w:val="single" w:sz="4" w:space="0" w:color="auto"/>
              <w:bottom w:val="single" w:sz="4" w:space="0" w:color="auto"/>
              <w:right w:val="single" w:sz="4" w:space="0" w:color="auto"/>
            </w:tcBorders>
            <w:vAlign w:val="center"/>
          </w:tcPr>
          <w:p w14:paraId="27E1A527"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277CBDCF" w14:textId="3AAC643B" w:rsidR="00B11068" w:rsidRPr="00B11068" w:rsidRDefault="00B11068" w:rsidP="009A1F41">
            <w:pPr>
              <w:jc w:val="center"/>
              <w:rPr>
                <w:rFonts w:ascii="Times New Roman" w:hAnsi="Times New Roman" w:cs="Times New Roman"/>
              </w:rPr>
            </w:pPr>
          </w:p>
        </w:tc>
        <w:tc>
          <w:tcPr>
            <w:tcW w:w="582" w:type="pct"/>
          </w:tcPr>
          <w:p w14:paraId="28EFA478"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2267D825" w14:textId="485B5E93" w:rsidR="00B11068" w:rsidRDefault="00B11068" w:rsidP="009A1F41">
            <w:pPr>
              <w:jc w:val="center"/>
              <w:rPr>
                <w:rFonts w:ascii="Times New Roman" w:hAnsi="Times New Roman" w:cs="Times New Roman"/>
              </w:rPr>
            </w:pPr>
          </w:p>
        </w:tc>
      </w:tr>
      <w:tr w:rsidR="00B11068" w:rsidRPr="00D3093E" w14:paraId="22E59A27" w14:textId="77777777" w:rsidTr="00202196">
        <w:trPr>
          <w:trHeight w:val="144"/>
        </w:trPr>
        <w:tc>
          <w:tcPr>
            <w:tcW w:w="215" w:type="pct"/>
            <w:vAlign w:val="center"/>
          </w:tcPr>
          <w:p w14:paraId="0C9C5AB8" w14:textId="55661661" w:rsidR="00B11068" w:rsidRPr="009A4884" w:rsidRDefault="00B11068" w:rsidP="009A1F41">
            <w:pPr>
              <w:jc w:val="center"/>
              <w:rPr>
                <w:rFonts w:ascii="Times New Roman" w:hAnsi="Times New Roman" w:cs="Times New Roman"/>
              </w:rPr>
            </w:pPr>
            <w:r>
              <w:rPr>
                <w:rFonts w:ascii="Times New Roman" w:hAnsi="Times New Roman" w:cs="Times New Roman"/>
              </w:rPr>
              <w:t>4.22.</w:t>
            </w:r>
          </w:p>
        </w:tc>
        <w:tc>
          <w:tcPr>
            <w:tcW w:w="1458" w:type="pct"/>
            <w:vAlign w:val="center"/>
          </w:tcPr>
          <w:p w14:paraId="655104E8" w14:textId="794263B6" w:rsidR="00B11068" w:rsidRPr="00880AEF" w:rsidRDefault="00B11068" w:rsidP="009A1F41">
            <w:pPr>
              <w:jc w:val="center"/>
              <w:rPr>
                <w:rFonts w:ascii="Times New Roman" w:hAnsi="Times New Roman" w:cs="Times New Roman"/>
              </w:rPr>
            </w:pPr>
            <w:r w:rsidRPr="00880AEF">
              <w:rPr>
                <w:rFonts w:ascii="Times New Roman" w:hAnsi="Times New Roman" w:cs="Times New Roman"/>
              </w:rPr>
              <w:t>Atsuktuvų elektrotechninių komplektai</w:t>
            </w:r>
          </w:p>
        </w:tc>
        <w:tc>
          <w:tcPr>
            <w:tcW w:w="2141" w:type="pct"/>
            <w:tcBorders>
              <w:top w:val="nil"/>
              <w:left w:val="single" w:sz="4" w:space="0" w:color="auto"/>
              <w:bottom w:val="single" w:sz="4" w:space="0" w:color="auto"/>
              <w:right w:val="single" w:sz="4" w:space="0" w:color="auto"/>
            </w:tcBorders>
            <w:vAlign w:val="center"/>
          </w:tcPr>
          <w:p w14:paraId="703634BA" w14:textId="0918BBBF"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 6vnt 1000V (izoliacija pagal SS IEC 900)3vnt. PH-1;2;3;kryžminiai; 3vnt. 1,2x6,5, 0,8x4, 0,6x3;</w:t>
            </w:r>
          </w:p>
        </w:tc>
        <w:tc>
          <w:tcPr>
            <w:tcW w:w="604" w:type="pct"/>
            <w:tcBorders>
              <w:top w:val="nil"/>
              <w:left w:val="single" w:sz="4" w:space="0" w:color="auto"/>
              <w:bottom w:val="single" w:sz="4" w:space="0" w:color="auto"/>
              <w:right w:val="single" w:sz="4" w:space="0" w:color="auto"/>
            </w:tcBorders>
            <w:vAlign w:val="center"/>
          </w:tcPr>
          <w:p w14:paraId="6EF62F09"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78D1248" w14:textId="1570848C" w:rsidR="00B11068" w:rsidRPr="00B11068" w:rsidRDefault="00B11068" w:rsidP="009A1F41">
            <w:pPr>
              <w:jc w:val="center"/>
              <w:rPr>
                <w:rFonts w:ascii="Times New Roman" w:hAnsi="Times New Roman" w:cs="Times New Roman"/>
              </w:rPr>
            </w:pPr>
          </w:p>
        </w:tc>
        <w:tc>
          <w:tcPr>
            <w:tcW w:w="582" w:type="pct"/>
          </w:tcPr>
          <w:p w14:paraId="4DA45816"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CDEE6AF" w14:textId="6EC2B47E" w:rsidR="00B11068" w:rsidRDefault="00B11068" w:rsidP="009A1F41">
            <w:pPr>
              <w:jc w:val="center"/>
              <w:rPr>
                <w:rFonts w:ascii="Times New Roman" w:hAnsi="Times New Roman" w:cs="Times New Roman"/>
              </w:rPr>
            </w:pPr>
          </w:p>
        </w:tc>
      </w:tr>
      <w:tr w:rsidR="00B11068" w:rsidRPr="00D3093E" w14:paraId="2A7EC2FD" w14:textId="77777777" w:rsidTr="00202196">
        <w:trPr>
          <w:trHeight w:val="144"/>
        </w:trPr>
        <w:tc>
          <w:tcPr>
            <w:tcW w:w="215" w:type="pct"/>
            <w:vAlign w:val="center"/>
          </w:tcPr>
          <w:p w14:paraId="30F3B529" w14:textId="1ACADD95" w:rsidR="00B11068" w:rsidRPr="009A4884" w:rsidRDefault="00B11068" w:rsidP="009A1F41">
            <w:pPr>
              <w:jc w:val="center"/>
              <w:rPr>
                <w:rFonts w:ascii="Times New Roman" w:hAnsi="Times New Roman" w:cs="Times New Roman"/>
              </w:rPr>
            </w:pPr>
            <w:r>
              <w:rPr>
                <w:rFonts w:ascii="Times New Roman" w:hAnsi="Times New Roman" w:cs="Times New Roman"/>
              </w:rPr>
              <w:t>4.23.</w:t>
            </w:r>
          </w:p>
        </w:tc>
        <w:tc>
          <w:tcPr>
            <w:tcW w:w="1458" w:type="pct"/>
            <w:vAlign w:val="center"/>
          </w:tcPr>
          <w:p w14:paraId="1079A61C" w14:textId="5C641A1B" w:rsidR="00B11068" w:rsidRPr="00880AEF" w:rsidRDefault="00B11068" w:rsidP="009A1F41">
            <w:pPr>
              <w:jc w:val="center"/>
              <w:rPr>
                <w:rFonts w:ascii="Times New Roman" w:hAnsi="Times New Roman" w:cs="Times New Roman"/>
              </w:rPr>
            </w:pPr>
            <w:r w:rsidRPr="00880AEF">
              <w:rPr>
                <w:rFonts w:ascii="Times New Roman" w:hAnsi="Times New Roman" w:cs="Times New Roman"/>
              </w:rPr>
              <w:t>Atsuktuvo antgalis kryžminiams grioveliams su</w:t>
            </w:r>
          </w:p>
        </w:tc>
        <w:tc>
          <w:tcPr>
            <w:tcW w:w="2141" w:type="pct"/>
            <w:tcBorders>
              <w:top w:val="nil"/>
              <w:left w:val="single" w:sz="4" w:space="0" w:color="auto"/>
              <w:bottom w:val="single" w:sz="4" w:space="0" w:color="auto"/>
              <w:right w:val="single" w:sz="4" w:space="0" w:color="auto"/>
            </w:tcBorders>
            <w:vAlign w:val="center"/>
          </w:tcPr>
          <w:p w14:paraId="25E64D33" w14:textId="3A61FE43"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1/4" fiksatoriumi; PH Nr.2; ilgis 25mm </w:t>
            </w:r>
          </w:p>
        </w:tc>
        <w:tc>
          <w:tcPr>
            <w:tcW w:w="604" w:type="pct"/>
            <w:tcBorders>
              <w:top w:val="nil"/>
              <w:left w:val="single" w:sz="4" w:space="0" w:color="auto"/>
              <w:bottom w:val="single" w:sz="4" w:space="0" w:color="auto"/>
              <w:right w:val="single" w:sz="4" w:space="0" w:color="auto"/>
            </w:tcBorders>
            <w:vAlign w:val="center"/>
          </w:tcPr>
          <w:p w14:paraId="79A8A2CD"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6D78EE7F" w14:textId="46C98933" w:rsidR="00B11068" w:rsidRPr="00B11068" w:rsidRDefault="00B11068" w:rsidP="009A1F41">
            <w:pPr>
              <w:jc w:val="center"/>
              <w:rPr>
                <w:rFonts w:ascii="Times New Roman" w:hAnsi="Times New Roman" w:cs="Times New Roman"/>
              </w:rPr>
            </w:pPr>
          </w:p>
        </w:tc>
        <w:tc>
          <w:tcPr>
            <w:tcW w:w="582" w:type="pct"/>
          </w:tcPr>
          <w:p w14:paraId="3D01E3B7"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6FE9D2A8" w14:textId="60B37CA7" w:rsidR="00B11068" w:rsidRDefault="00B11068" w:rsidP="009A1F41">
            <w:pPr>
              <w:jc w:val="center"/>
              <w:rPr>
                <w:rFonts w:ascii="Times New Roman" w:hAnsi="Times New Roman" w:cs="Times New Roman"/>
              </w:rPr>
            </w:pPr>
          </w:p>
        </w:tc>
      </w:tr>
      <w:tr w:rsidR="00B11068" w:rsidRPr="00D3093E" w14:paraId="1575F14B" w14:textId="77777777" w:rsidTr="00202196">
        <w:trPr>
          <w:trHeight w:val="144"/>
        </w:trPr>
        <w:tc>
          <w:tcPr>
            <w:tcW w:w="215" w:type="pct"/>
            <w:vAlign w:val="center"/>
          </w:tcPr>
          <w:p w14:paraId="5C7F6036" w14:textId="6CDE5E39" w:rsidR="00B11068" w:rsidRPr="009A4884" w:rsidRDefault="00B11068" w:rsidP="009A1F41">
            <w:pPr>
              <w:jc w:val="center"/>
              <w:rPr>
                <w:rFonts w:ascii="Times New Roman" w:hAnsi="Times New Roman" w:cs="Times New Roman"/>
              </w:rPr>
            </w:pPr>
            <w:r>
              <w:rPr>
                <w:rFonts w:ascii="Times New Roman" w:hAnsi="Times New Roman" w:cs="Times New Roman"/>
              </w:rPr>
              <w:t>4.24.</w:t>
            </w:r>
          </w:p>
        </w:tc>
        <w:tc>
          <w:tcPr>
            <w:tcW w:w="1458" w:type="pct"/>
            <w:vAlign w:val="center"/>
          </w:tcPr>
          <w:p w14:paraId="1D9AE1B8" w14:textId="3BB4F3B4" w:rsidR="00B11068" w:rsidRPr="00880AEF" w:rsidRDefault="00B11068" w:rsidP="009A1F41">
            <w:pPr>
              <w:jc w:val="center"/>
              <w:rPr>
                <w:rFonts w:ascii="Times New Roman" w:hAnsi="Times New Roman" w:cs="Times New Roman"/>
              </w:rPr>
            </w:pPr>
            <w:r w:rsidRPr="00880AEF">
              <w:rPr>
                <w:rFonts w:ascii="Times New Roman" w:hAnsi="Times New Roman" w:cs="Times New Roman"/>
              </w:rPr>
              <w:t>Atsuktuvo antgalis kryžminiams grioveliams su</w:t>
            </w:r>
          </w:p>
        </w:tc>
        <w:tc>
          <w:tcPr>
            <w:tcW w:w="2141" w:type="pct"/>
            <w:tcBorders>
              <w:top w:val="nil"/>
              <w:left w:val="single" w:sz="4" w:space="0" w:color="auto"/>
              <w:bottom w:val="single" w:sz="4" w:space="0" w:color="auto"/>
              <w:right w:val="single" w:sz="4" w:space="0" w:color="auto"/>
            </w:tcBorders>
            <w:vAlign w:val="center"/>
          </w:tcPr>
          <w:p w14:paraId="59D20B1C" w14:textId="04B1FFF4"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1/4" fiksatoriumi; PH Nr.2; ilgis 50mm </w:t>
            </w:r>
          </w:p>
        </w:tc>
        <w:tc>
          <w:tcPr>
            <w:tcW w:w="604" w:type="pct"/>
            <w:tcBorders>
              <w:top w:val="nil"/>
              <w:left w:val="single" w:sz="4" w:space="0" w:color="auto"/>
              <w:bottom w:val="single" w:sz="4" w:space="0" w:color="auto"/>
              <w:right w:val="single" w:sz="4" w:space="0" w:color="auto"/>
            </w:tcBorders>
            <w:vAlign w:val="center"/>
          </w:tcPr>
          <w:p w14:paraId="1D902D3A"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3BD19235" w14:textId="399AC8DF" w:rsidR="00B11068" w:rsidRPr="00B11068" w:rsidRDefault="00B11068" w:rsidP="009A1F41">
            <w:pPr>
              <w:jc w:val="center"/>
              <w:rPr>
                <w:rFonts w:ascii="Times New Roman" w:hAnsi="Times New Roman" w:cs="Times New Roman"/>
              </w:rPr>
            </w:pPr>
          </w:p>
        </w:tc>
        <w:tc>
          <w:tcPr>
            <w:tcW w:w="582" w:type="pct"/>
          </w:tcPr>
          <w:p w14:paraId="01134DA4"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23C8EFA4" w14:textId="729A4926" w:rsidR="00B11068" w:rsidRDefault="00B11068" w:rsidP="009A1F41">
            <w:pPr>
              <w:jc w:val="center"/>
              <w:rPr>
                <w:rFonts w:ascii="Times New Roman" w:hAnsi="Times New Roman" w:cs="Times New Roman"/>
              </w:rPr>
            </w:pPr>
          </w:p>
        </w:tc>
      </w:tr>
      <w:tr w:rsidR="00B11068" w:rsidRPr="00D3093E" w14:paraId="7CA995C2" w14:textId="77777777" w:rsidTr="00202196">
        <w:trPr>
          <w:trHeight w:val="144"/>
        </w:trPr>
        <w:tc>
          <w:tcPr>
            <w:tcW w:w="215" w:type="pct"/>
            <w:vAlign w:val="center"/>
          </w:tcPr>
          <w:p w14:paraId="077CFFF6" w14:textId="7DCD4A00" w:rsidR="00B11068" w:rsidRPr="009A4884" w:rsidRDefault="00B11068" w:rsidP="009A1F41">
            <w:pPr>
              <w:jc w:val="center"/>
              <w:rPr>
                <w:rFonts w:ascii="Times New Roman" w:hAnsi="Times New Roman" w:cs="Times New Roman"/>
              </w:rPr>
            </w:pPr>
            <w:r>
              <w:rPr>
                <w:rFonts w:ascii="Times New Roman" w:hAnsi="Times New Roman" w:cs="Times New Roman"/>
              </w:rPr>
              <w:t>4.25.</w:t>
            </w:r>
          </w:p>
        </w:tc>
        <w:tc>
          <w:tcPr>
            <w:tcW w:w="1458" w:type="pct"/>
            <w:vAlign w:val="center"/>
          </w:tcPr>
          <w:p w14:paraId="61742ADA" w14:textId="3C7A1420"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Antgalių rinkinis kuriame yra antgalių laikiklis su magnetu </w:t>
            </w:r>
          </w:p>
        </w:tc>
        <w:tc>
          <w:tcPr>
            <w:tcW w:w="2141" w:type="pct"/>
            <w:tcBorders>
              <w:top w:val="nil"/>
              <w:left w:val="single" w:sz="4" w:space="0" w:color="auto"/>
              <w:bottom w:val="single" w:sz="4" w:space="0" w:color="auto"/>
              <w:right w:val="single" w:sz="4" w:space="0" w:color="auto"/>
            </w:tcBorders>
            <w:vAlign w:val="center"/>
          </w:tcPr>
          <w:p w14:paraId="409CC6A9" w14:textId="6513D140"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1/4" fiksatoriumi; 9 vnt.; ilgis 25 mm; tiesus grioveliai (0.6x4.5;1.0x5.5;1.2x6.5); PH </w:t>
            </w:r>
            <w:proofErr w:type="spellStart"/>
            <w:r w:rsidRPr="00880AEF">
              <w:rPr>
                <w:rFonts w:ascii="Times New Roman" w:hAnsi="Times New Roman" w:cs="Times New Roman"/>
              </w:rPr>
              <w:t>Nr</w:t>
            </w:r>
            <w:proofErr w:type="spellEnd"/>
            <w:r w:rsidRPr="00880AEF">
              <w:rPr>
                <w:rFonts w:ascii="Times New Roman" w:hAnsi="Times New Roman" w:cs="Times New Roman"/>
              </w:rPr>
              <w:t xml:space="preserve"> 1,2,3; PZ </w:t>
            </w:r>
            <w:proofErr w:type="spellStart"/>
            <w:r w:rsidRPr="00880AEF">
              <w:rPr>
                <w:rFonts w:ascii="Times New Roman" w:hAnsi="Times New Roman" w:cs="Times New Roman"/>
              </w:rPr>
              <w:t>Nr</w:t>
            </w:r>
            <w:proofErr w:type="spellEnd"/>
            <w:r w:rsidRPr="00880AEF">
              <w:rPr>
                <w:rFonts w:ascii="Times New Roman" w:hAnsi="Times New Roman" w:cs="Times New Roman"/>
              </w:rPr>
              <w:t xml:space="preserve"> 1,2,3</w:t>
            </w:r>
          </w:p>
        </w:tc>
        <w:tc>
          <w:tcPr>
            <w:tcW w:w="604" w:type="pct"/>
            <w:tcBorders>
              <w:top w:val="nil"/>
              <w:left w:val="single" w:sz="4" w:space="0" w:color="auto"/>
              <w:bottom w:val="single" w:sz="4" w:space="0" w:color="auto"/>
              <w:right w:val="single" w:sz="4" w:space="0" w:color="auto"/>
            </w:tcBorders>
            <w:vAlign w:val="center"/>
          </w:tcPr>
          <w:p w14:paraId="7DF12C55"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0DF6199E" w14:textId="12AB7F89" w:rsidR="00B11068" w:rsidRPr="00B11068" w:rsidRDefault="00B11068" w:rsidP="009A1F41">
            <w:pPr>
              <w:jc w:val="center"/>
              <w:rPr>
                <w:rFonts w:ascii="Times New Roman" w:hAnsi="Times New Roman" w:cs="Times New Roman"/>
              </w:rPr>
            </w:pPr>
          </w:p>
        </w:tc>
        <w:tc>
          <w:tcPr>
            <w:tcW w:w="582" w:type="pct"/>
          </w:tcPr>
          <w:p w14:paraId="550972C0"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C278577" w14:textId="4BBF4983" w:rsidR="00B11068" w:rsidRDefault="00B11068" w:rsidP="009A1F41">
            <w:pPr>
              <w:jc w:val="center"/>
              <w:rPr>
                <w:rFonts w:ascii="Times New Roman" w:hAnsi="Times New Roman" w:cs="Times New Roman"/>
              </w:rPr>
            </w:pPr>
          </w:p>
        </w:tc>
      </w:tr>
      <w:tr w:rsidR="00B11068" w:rsidRPr="00D3093E" w14:paraId="703CA224" w14:textId="77777777" w:rsidTr="00202196">
        <w:trPr>
          <w:trHeight w:val="144"/>
        </w:trPr>
        <w:tc>
          <w:tcPr>
            <w:tcW w:w="215" w:type="pct"/>
            <w:vAlign w:val="center"/>
          </w:tcPr>
          <w:p w14:paraId="5733A995" w14:textId="4B14B1FD" w:rsidR="00B11068" w:rsidRPr="009A4884" w:rsidRDefault="00B11068" w:rsidP="009A1F41">
            <w:pPr>
              <w:jc w:val="center"/>
              <w:rPr>
                <w:rFonts w:ascii="Times New Roman" w:hAnsi="Times New Roman" w:cs="Times New Roman"/>
              </w:rPr>
            </w:pPr>
            <w:r>
              <w:rPr>
                <w:rFonts w:ascii="Times New Roman" w:hAnsi="Times New Roman" w:cs="Times New Roman"/>
              </w:rPr>
              <w:t>4.26.</w:t>
            </w:r>
          </w:p>
        </w:tc>
        <w:tc>
          <w:tcPr>
            <w:tcW w:w="1458" w:type="pct"/>
            <w:vAlign w:val="center"/>
          </w:tcPr>
          <w:p w14:paraId="73FD9E81" w14:textId="76B9F92C" w:rsidR="00B11068" w:rsidRPr="00880AEF" w:rsidRDefault="00B11068" w:rsidP="009A1F41">
            <w:pPr>
              <w:jc w:val="center"/>
              <w:rPr>
                <w:rFonts w:ascii="Times New Roman" w:hAnsi="Times New Roman" w:cs="Times New Roman"/>
              </w:rPr>
            </w:pPr>
            <w:r w:rsidRPr="00880AEF">
              <w:rPr>
                <w:rFonts w:ascii="Times New Roman" w:hAnsi="Times New Roman" w:cs="Times New Roman"/>
              </w:rPr>
              <w:t>Rinkinys dildžių metalui</w:t>
            </w:r>
          </w:p>
        </w:tc>
        <w:tc>
          <w:tcPr>
            <w:tcW w:w="2141" w:type="pct"/>
            <w:tcBorders>
              <w:top w:val="nil"/>
              <w:left w:val="single" w:sz="4" w:space="0" w:color="auto"/>
              <w:bottom w:val="single" w:sz="4" w:space="0" w:color="auto"/>
              <w:right w:val="single" w:sz="4" w:space="0" w:color="auto"/>
            </w:tcBorders>
            <w:vAlign w:val="center"/>
          </w:tcPr>
          <w:p w14:paraId="63B6B1D9" w14:textId="21884B0F" w:rsidR="00B11068" w:rsidRPr="00880AEF" w:rsidRDefault="00B11068" w:rsidP="009A1F41">
            <w:pPr>
              <w:jc w:val="center"/>
              <w:rPr>
                <w:rFonts w:ascii="Times New Roman" w:hAnsi="Times New Roman" w:cs="Times New Roman"/>
              </w:rPr>
            </w:pPr>
            <w:r w:rsidRPr="00880AEF">
              <w:rPr>
                <w:rFonts w:ascii="Times New Roman" w:hAnsi="Times New Roman" w:cs="Times New Roman"/>
              </w:rPr>
              <w:t xml:space="preserve">Iš 5 </w:t>
            </w:r>
            <w:proofErr w:type="spellStart"/>
            <w:r w:rsidRPr="00880AEF">
              <w:rPr>
                <w:rFonts w:ascii="Times New Roman" w:hAnsi="Times New Roman" w:cs="Times New Roman"/>
              </w:rPr>
              <w:t>vnt</w:t>
            </w:r>
            <w:proofErr w:type="spellEnd"/>
            <w:r w:rsidRPr="00880AEF">
              <w:rPr>
                <w:rFonts w:ascii="Times New Roman" w:hAnsi="Times New Roman" w:cs="Times New Roman"/>
              </w:rPr>
              <w:t xml:space="preserve"> (plokščia, lygi, pusiau apvali, apvali ir trikampė); ilgis 250 mm; vidutinio stambumo; su rankena</w:t>
            </w:r>
          </w:p>
        </w:tc>
        <w:tc>
          <w:tcPr>
            <w:tcW w:w="604" w:type="pct"/>
            <w:tcBorders>
              <w:top w:val="nil"/>
              <w:left w:val="single" w:sz="4" w:space="0" w:color="auto"/>
              <w:bottom w:val="single" w:sz="4" w:space="0" w:color="auto"/>
              <w:right w:val="single" w:sz="4" w:space="0" w:color="auto"/>
            </w:tcBorders>
            <w:vAlign w:val="center"/>
          </w:tcPr>
          <w:p w14:paraId="6B13145A" w14:textId="4BBE7895" w:rsidR="00B11068" w:rsidRPr="00B11068" w:rsidRDefault="00B11068" w:rsidP="009A1F41">
            <w:pPr>
              <w:jc w:val="center"/>
              <w:rPr>
                <w:rFonts w:ascii="Times New Roman" w:hAnsi="Times New Roman" w:cs="Times New Roman"/>
              </w:rPr>
            </w:pPr>
            <w:r w:rsidRPr="00B11068">
              <w:rPr>
                <w:rFonts w:ascii="Times New Roman" w:hAnsi="Times New Roman" w:cs="Times New Roman"/>
              </w:rPr>
              <w:t>vnt.</w:t>
            </w:r>
          </w:p>
          <w:p w14:paraId="42867FC0" w14:textId="3BEDE368" w:rsidR="00B11068" w:rsidRPr="00B11068" w:rsidRDefault="00B11068" w:rsidP="009A1F41">
            <w:pPr>
              <w:jc w:val="center"/>
              <w:rPr>
                <w:rFonts w:ascii="Times New Roman" w:hAnsi="Times New Roman" w:cs="Times New Roman"/>
              </w:rPr>
            </w:pPr>
          </w:p>
        </w:tc>
        <w:tc>
          <w:tcPr>
            <w:tcW w:w="582" w:type="pct"/>
          </w:tcPr>
          <w:p w14:paraId="0DD24701" w14:textId="58148A04" w:rsidR="00B11068" w:rsidRDefault="00B11068" w:rsidP="009A1F41">
            <w:pPr>
              <w:jc w:val="center"/>
              <w:rPr>
                <w:rFonts w:ascii="Times New Roman" w:hAnsi="Times New Roman" w:cs="Times New Roman"/>
              </w:rPr>
            </w:pPr>
            <w:r w:rsidRPr="4EB64C09">
              <w:rPr>
                <w:rFonts w:ascii="Times New Roman" w:hAnsi="Times New Roman" w:cs="Times New Roman"/>
              </w:rPr>
              <w:t>1</w:t>
            </w:r>
          </w:p>
          <w:p w14:paraId="7FED0DB0" w14:textId="3BF24177" w:rsidR="00B11068" w:rsidRDefault="00B11068" w:rsidP="009A1F41">
            <w:pPr>
              <w:jc w:val="center"/>
              <w:rPr>
                <w:rFonts w:ascii="Times New Roman" w:hAnsi="Times New Roman" w:cs="Times New Roman"/>
              </w:rPr>
            </w:pPr>
          </w:p>
        </w:tc>
      </w:tr>
    </w:tbl>
    <w:p w14:paraId="17F3AFFC" w14:textId="3E375B32" w:rsidR="0092107C" w:rsidRDefault="0092107C" w:rsidP="0092107C">
      <w:pPr>
        <w:rPr>
          <w:rFonts w:ascii="Times New Roman" w:hAnsi="Times New Roman" w:cs="Times New Roman"/>
          <w:sz w:val="22"/>
          <w:szCs w:val="22"/>
          <w:lang w:val="en-US"/>
        </w:rPr>
      </w:pPr>
    </w:p>
    <w:sectPr w:rsidR="0092107C" w:rsidSect="0092107C">
      <w:pgSz w:w="16838" w:h="11906" w:orient="landscape"/>
      <w:pgMar w:top="992" w:right="992" w:bottom="992"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0F413" w14:textId="77777777" w:rsidR="00D42953" w:rsidRDefault="00D42953">
      <w:r>
        <w:separator/>
      </w:r>
    </w:p>
  </w:endnote>
  <w:endnote w:type="continuationSeparator" w:id="0">
    <w:p w14:paraId="7E2ACD17" w14:textId="77777777" w:rsidR="00D42953" w:rsidRDefault="00D42953">
      <w:r>
        <w:continuationSeparator/>
      </w:r>
    </w:p>
  </w:endnote>
  <w:endnote w:type="continuationNotice" w:id="1">
    <w:p w14:paraId="7AEAB67D" w14:textId="77777777" w:rsidR="00D42953" w:rsidRDefault="00D42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F5B98" w14:textId="77777777" w:rsidR="004A5906" w:rsidRDefault="004A5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72029" w14:textId="77777777" w:rsidR="00472DE3" w:rsidRDefault="00472D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5F813" w14:textId="77777777" w:rsidR="004A5906" w:rsidRDefault="004A5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77915" w14:textId="77777777" w:rsidR="00D42953" w:rsidRDefault="00D42953">
      <w:r>
        <w:separator/>
      </w:r>
    </w:p>
  </w:footnote>
  <w:footnote w:type="continuationSeparator" w:id="0">
    <w:p w14:paraId="30AB81D2" w14:textId="77777777" w:rsidR="00D42953" w:rsidRDefault="00D42953">
      <w:r>
        <w:continuationSeparator/>
      </w:r>
    </w:p>
  </w:footnote>
  <w:footnote w:type="continuationNotice" w:id="1">
    <w:p w14:paraId="20BBA7FE" w14:textId="77777777" w:rsidR="00D42953" w:rsidRDefault="00D42953"/>
  </w:footnote>
  <w:footnote w:id="2">
    <w:p w14:paraId="78B5E1ED" w14:textId="4690D13E" w:rsidR="00B7185C" w:rsidRDefault="00B7185C">
      <w:pPr>
        <w:pStyle w:val="FootnoteText"/>
      </w:pPr>
      <w:r>
        <w:rPr>
          <w:rStyle w:val="FootnoteReference"/>
        </w:rPr>
        <w:footnoteRef/>
      </w:r>
      <w:r>
        <w:t xml:space="preserve"> </w:t>
      </w:r>
      <w:r w:rsidRPr="003A2ADE">
        <w:rPr>
          <w:rFonts w:ascii="Times New Roman" w:hAnsi="Times New Roman" w:cs="Times New Roman"/>
        </w:rPr>
        <w:t>Tuo atveju</w:t>
      </w:r>
      <w:r w:rsidR="00E20722">
        <w:rPr>
          <w:rFonts w:ascii="Times New Roman" w:hAnsi="Times New Roman" w:cs="Times New Roman"/>
        </w:rPr>
        <w:t>,</w:t>
      </w:r>
      <w:r w:rsidRPr="003A2ADE">
        <w:rPr>
          <w:rFonts w:ascii="Times New Roman" w:hAnsi="Times New Roman" w:cs="Times New Roman"/>
        </w:rPr>
        <w:t xml:space="preserve"> jei taikoma papildoma garantija, terminas prieš pasirašant sutartį bus pakoreguotas.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BF84E" w14:textId="05161B17" w:rsidR="004A5906" w:rsidRDefault="00DD5473">
    <w:pPr>
      <w:pStyle w:val="Header"/>
    </w:pPr>
    <w:r>
      <w:rPr>
        <w:noProof/>
      </w:rPr>
      <w:pict w14:anchorId="4E4696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01422" o:spid="_x0000_s1026" type="#_x0000_t136" style="position:absolute;margin-left:0;margin-top:0;width:524.6pt;height:174.85pt;rotation:315;z-index:-251655168;mso-position-horizontal:center;mso-position-horizontal-relative:margin;mso-position-vertical:center;mso-position-vertical-relative:margin" o:allowincell="f" fillcolor="#c00000" stroked="f">
          <v:fill opacity=".5"/>
          <v:textpath style="font-family:&quot;Courier New&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2509B" w14:textId="1B698CAE" w:rsidR="00472DE3" w:rsidRDefault="00DD5473">
    <w:pPr>
      <w:spacing w:line="1" w:lineRule="exact"/>
    </w:pPr>
    <w:r>
      <w:rPr>
        <w:noProof/>
      </w:rPr>
      <w:pict w14:anchorId="650F6A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01423" o:spid="_x0000_s1027" type="#_x0000_t136" style="position:absolute;margin-left:0;margin-top:0;width:524.6pt;height:174.85pt;rotation:315;z-index:-251653120;mso-position-horizontal:center;mso-position-horizontal-relative:margin;mso-position-vertical:center;mso-position-vertical-relative:margin" o:allowincell="f" fillcolor="#c00000" stroked="f">
          <v:fill opacity=".5"/>
          <v:textpath style="font-family:&quot;Courier New&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40746" w14:textId="2FE537FE" w:rsidR="004A5906" w:rsidRDefault="00DD5473">
    <w:pPr>
      <w:pStyle w:val="Header"/>
    </w:pPr>
    <w:r>
      <w:rPr>
        <w:noProof/>
      </w:rPr>
      <w:pict w14:anchorId="2E8E9B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01421" o:spid="_x0000_s1025" type="#_x0000_t136" style="position:absolute;margin-left:0;margin-top:0;width:524.6pt;height:174.85pt;rotation:315;z-index:-251657216;mso-position-horizontal:center;mso-position-horizontal-relative:margin;mso-position-vertical:center;mso-position-vertical-relative:margin" o:allowincell="f" fillcolor="#c00000" stroked="f">
          <v:fill opacity=".5"/>
          <v:textpath style="font-family:&quot;Courier New&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82722"/>
    <w:multiLevelType w:val="multilevel"/>
    <w:tmpl w:val="0E70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B2CFD"/>
    <w:multiLevelType w:val="multilevel"/>
    <w:tmpl w:val="288E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0C2E29"/>
    <w:multiLevelType w:val="multilevel"/>
    <w:tmpl w:val="2FBEF5E6"/>
    <w:lvl w:ilvl="0">
      <w:start w:val="2"/>
      <w:numFmt w:val="decimal"/>
      <w:lvlText w:val="6.%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E716BD"/>
    <w:multiLevelType w:val="multilevel"/>
    <w:tmpl w:val="FC7E02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080" w:hanging="72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440" w:hanging="108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1800" w:hanging="144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4" w15:restartNumberingAfterBreak="0">
    <w:nsid w:val="244D5211"/>
    <w:multiLevelType w:val="multilevel"/>
    <w:tmpl w:val="C83C2368"/>
    <w:lvl w:ilvl="0">
      <w:start w:val="3"/>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DF308E"/>
    <w:multiLevelType w:val="multilevel"/>
    <w:tmpl w:val="24F420E6"/>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182FBF"/>
    <w:multiLevelType w:val="multilevel"/>
    <w:tmpl w:val="42ECEA12"/>
    <w:lvl w:ilvl="0">
      <w:start w:val="6"/>
      <w:numFmt w:val="decimal"/>
      <w:lvlText w:val="5.%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F016AD"/>
    <w:multiLevelType w:val="multilevel"/>
    <w:tmpl w:val="39EC93D8"/>
    <w:lvl w:ilvl="0">
      <w:start w:val="3"/>
      <w:numFmt w:val="decimal"/>
      <w:lvlText w:val="2.%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15:restartNumberingAfterBreak="0">
    <w:nsid w:val="687633A4"/>
    <w:multiLevelType w:val="multilevel"/>
    <w:tmpl w:val="BA840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15" w15:restartNumberingAfterBreak="0">
    <w:nsid w:val="745A6E70"/>
    <w:multiLevelType w:val="multilevel"/>
    <w:tmpl w:val="1D04A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95171631">
    <w:abstractNumId w:val="5"/>
  </w:num>
  <w:num w:numId="2" w16cid:durableId="503714296">
    <w:abstractNumId w:val="9"/>
  </w:num>
  <w:num w:numId="3" w16cid:durableId="1533417252">
    <w:abstractNumId w:val="4"/>
  </w:num>
  <w:num w:numId="4" w16cid:durableId="442382051">
    <w:abstractNumId w:val="8"/>
  </w:num>
  <w:num w:numId="5" w16cid:durableId="1140997614">
    <w:abstractNumId w:val="2"/>
  </w:num>
  <w:num w:numId="6" w16cid:durableId="886143476">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16cid:durableId="1271279268">
    <w:abstractNumId w:val="9"/>
    <w:lvlOverride w:ilvl="0">
      <w:startOverride w:val="3"/>
    </w:lvlOverride>
    <w:lvlOverride w:ilvl="1"/>
    <w:lvlOverride w:ilvl="2"/>
    <w:lvlOverride w:ilvl="3"/>
    <w:lvlOverride w:ilvl="4"/>
    <w:lvlOverride w:ilvl="5"/>
    <w:lvlOverride w:ilvl="6"/>
    <w:lvlOverride w:ilvl="7"/>
    <w:lvlOverride w:ilvl="8"/>
  </w:num>
  <w:num w:numId="8" w16cid:durableId="487132208">
    <w:abstractNumId w:val="2"/>
    <w:lvlOverride w:ilvl="0">
      <w:startOverride w:val="2"/>
    </w:lvlOverride>
    <w:lvlOverride w:ilvl="1"/>
    <w:lvlOverride w:ilvl="2"/>
    <w:lvlOverride w:ilvl="3"/>
    <w:lvlOverride w:ilvl="4"/>
    <w:lvlOverride w:ilvl="5"/>
    <w:lvlOverride w:ilvl="6"/>
    <w:lvlOverride w:ilvl="7"/>
    <w:lvlOverride w:ilvl="8"/>
  </w:num>
  <w:num w:numId="9" w16cid:durableId="1426730754">
    <w:abstractNumId w:val="11"/>
  </w:num>
  <w:num w:numId="10" w16cid:durableId="865484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303383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1776307">
    <w:abstractNumId w:val="13"/>
  </w:num>
  <w:num w:numId="13" w16cid:durableId="1101489781">
    <w:abstractNumId w:val="10"/>
  </w:num>
  <w:num w:numId="14" w16cid:durableId="39592240">
    <w:abstractNumId w:val="16"/>
  </w:num>
  <w:num w:numId="15" w16cid:durableId="87771125">
    <w:abstractNumId w:val="6"/>
  </w:num>
  <w:num w:numId="16" w16cid:durableId="1613592732">
    <w:abstractNumId w:val="3"/>
  </w:num>
  <w:num w:numId="17" w16cid:durableId="54087152">
    <w:abstractNumId w:val="15"/>
  </w:num>
  <w:num w:numId="18" w16cid:durableId="1436287564">
    <w:abstractNumId w:val="1"/>
  </w:num>
  <w:num w:numId="19" w16cid:durableId="1630089235">
    <w:abstractNumId w:val="0"/>
  </w:num>
  <w:num w:numId="20" w16cid:durableId="148519816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drawingGridHorizontalSpacing w:val="181"/>
  <w:drawingGridVerticalSpacing w:val="181"/>
  <w:characterSpacingControl w:val="compressPunctuation"/>
  <w:hdrShapeDefaults>
    <o:shapedefaults v:ext="edit" spidmax="2052"/>
    <o:shapelayout v:ext="edit">
      <o:idmap v:ext="edit" data="1"/>
    </o:shapelayout>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DE3"/>
    <w:rsid w:val="0000159B"/>
    <w:rsid w:val="00001EFF"/>
    <w:rsid w:val="00002A03"/>
    <w:rsid w:val="0001129A"/>
    <w:rsid w:val="00011760"/>
    <w:rsid w:val="000121D3"/>
    <w:rsid w:val="000163CC"/>
    <w:rsid w:val="0002386A"/>
    <w:rsid w:val="00034A71"/>
    <w:rsid w:val="00044131"/>
    <w:rsid w:val="000455FE"/>
    <w:rsid w:val="0005351B"/>
    <w:rsid w:val="00064148"/>
    <w:rsid w:val="000650C0"/>
    <w:rsid w:val="00067837"/>
    <w:rsid w:val="00073666"/>
    <w:rsid w:val="00076DBE"/>
    <w:rsid w:val="00081FCD"/>
    <w:rsid w:val="00084CF7"/>
    <w:rsid w:val="00091662"/>
    <w:rsid w:val="000A071B"/>
    <w:rsid w:val="000A18F4"/>
    <w:rsid w:val="000A32D3"/>
    <w:rsid w:val="000A4688"/>
    <w:rsid w:val="000A4BB2"/>
    <w:rsid w:val="000A73B3"/>
    <w:rsid w:val="000A76C5"/>
    <w:rsid w:val="000B012A"/>
    <w:rsid w:val="000C157B"/>
    <w:rsid w:val="000C3257"/>
    <w:rsid w:val="000C3E7A"/>
    <w:rsid w:val="000C7957"/>
    <w:rsid w:val="000D1930"/>
    <w:rsid w:val="000D7329"/>
    <w:rsid w:val="000F5F2A"/>
    <w:rsid w:val="001134C0"/>
    <w:rsid w:val="0011656E"/>
    <w:rsid w:val="0011759A"/>
    <w:rsid w:val="00127DE0"/>
    <w:rsid w:val="001318EF"/>
    <w:rsid w:val="00131DFA"/>
    <w:rsid w:val="00132FB9"/>
    <w:rsid w:val="00140CCB"/>
    <w:rsid w:val="001411C7"/>
    <w:rsid w:val="0014364F"/>
    <w:rsid w:val="001538EE"/>
    <w:rsid w:val="00153FFE"/>
    <w:rsid w:val="0015490D"/>
    <w:rsid w:val="001640B1"/>
    <w:rsid w:val="00165A24"/>
    <w:rsid w:val="00166D95"/>
    <w:rsid w:val="001729AE"/>
    <w:rsid w:val="00177476"/>
    <w:rsid w:val="00186AF0"/>
    <w:rsid w:val="001911F9"/>
    <w:rsid w:val="001915F0"/>
    <w:rsid w:val="001920B3"/>
    <w:rsid w:val="001937E8"/>
    <w:rsid w:val="00194158"/>
    <w:rsid w:val="001A385E"/>
    <w:rsid w:val="001A4A05"/>
    <w:rsid w:val="001A537E"/>
    <w:rsid w:val="001A5CE2"/>
    <w:rsid w:val="001B0D80"/>
    <w:rsid w:val="001B117D"/>
    <w:rsid w:val="001B38E2"/>
    <w:rsid w:val="001D604F"/>
    <w:rsid w:val="001E1BD7"/>
    <w:rsid w:val="001E4ED7"/>
    <w:rsid w:val="001E5EF1"/>
    <w:rsid w:val="001E69A6"/>
    <w:rsid w:val="001F0ADC"/>
    <w:rsid w:val="00202196"/>
    <w:rsid w:val="00217819"/>
    <w:rsid w:val="0022408A"/>
    <w:rsid w:val="00232357"/>
    <w:rsid w:val="0024535B"/>
    <w:rsid w:val="0024621B"/>
    <w:rsid w:val="00256453"/>
    <w:rsid w:val="0026291E"/>
    <w:rsid w:val="00262D7E"/>
    <w:rsid w:val="00264E3E"/>
    <w:rsid w:val="002678B6"/>
    <w:rsid w:val="0027718E"/>
    <w:rsid w:val="002813F8"/>
    <w:rsid w:val="00285B44"/>
    <w:rsid w:val="00290AE1"/>
    <w:rsid w:val="00295A94"/>
    <w:rsid w:val="002A515C"/>
    <w:rsid w:val="002A5F5C"/>
    <w:rsid w:val="002B6CCE"/>
    <w:rsid w:val="002C03F2"/>
    <w:rsid w:val="002C0DA7"/>
    <w:rsid w:val="002C243B"/>
    <w:rsid w:val="002C480D"/>
    <w:rsid w:val="002C4AE6"/>
    <w:rsid w:val="002C6205"/>
    <w:rsid w:val="002C7BFF"/>
    <w:rsid w:val="002D0EE2"/>
    <w:rsid w:val="002D738A"/>
    <w:rsid w:val="002E2C68"/>
    <w:rsid w:val="002E49EC"/>
    <w:rsid w:val="002E7736"/>
    <w:rsid w:val="002E7ADE"/>
    <w:rsid w:val="002F051A"/>
    <w:rsid w:val="002F1D61"/>
    <w:rsid w:val="00307A6F"/>
    <w:rsid w:val="003108F9"/>
    <w:rsid w:val="0031166B"/>
    <w:rsid w:val="00322DF2"/>
    <w:rsid w:val="00323070"/>
    <w:rsid w:val="003363D6"/>
    <w:rsid w:val="00342B0C"/>
    <w:rsid w:val="0034395B"/>
    <w:rsid w:val="00344CF6"/>
    <w:rsid w:val="00344E7D"/>
    <w:rsid w:val="003507BF"/>
    <w:rsid w:val="00354B31"/>
    <w:rsid w:val="00355FA3"/>
    <w:rsid w:val="00360929"/>
    <w:rsid w:val="0036299A"/>
    <w:rsid w:val="00375376"/>
    <w:rsid w:val="00376C08"/>
    <w:rsid w:val="0038373B"/>
    <w:rsid w:val="003947C0"/>
    <w:rsid w:val="00396973"/>
    <w:rsid w:val="003A2ADE"/>
    <w:rsid w:val="003C46B8"/>
    <w:rsid w:val="003D51A7"/>
    <w:rsid w:val="003E569E"/>
    <w:rsid w:val="003E5937"/>
    <w:rsid w:val="003F38EB"/>
    <w:rsid w:val="003F6B59"/>
    <w:rsid w:val="003F6D20"/>
    <w:rsid w:val="00402383"/>
    <w:rsid w:val="00410237"/>
    <w:rsid w:val="00411E07"/>
    <w:rsid w:val="00416297"/>
    <w:rsid w:val="00417E62"/>
    <w:rsid w:val="00420C5C"/>
    <w:rsid w:val="00427DC2"/>
    <w:rsid w:val="004309E0"/>
    <w:rsid w:val="004367A4"/>
    <w:rsid w:val="00442A72"/>
    <w:rsid w:val="00443143"/>
    <w:rsid w:val="004457F4"/>
    <w:rsid w:val="00452C4B"/>
    <w:rsid w:val="00455726"/>
    <w:rsid w:val="004568BE"/>
    <w:rsid w:val="00460ADB"/>
    <w:rsid w:val="00471785"/>
    <w:rsid w:val="00472DE3"/>
    <w:rsid w:val="00477D21"/>
    <w:rsid w:val="0049473C"/>
    <w:rsid w:val="00497952"/>
    <w:rsid w:val="00497FAF"/>
    <w:rsid w:val="004A5906"/>
    <w:rsid w:val="004B51AE"/>
    <w:rsid w:val="004C3AFF"/>
    <w:rsid w:val="004D107E"/>
    <w:rsid w:val="004D113E"/>
    <w:rsid w:val="004D124C"/>
    <w:rsid w:val="004D46C0"/>
    <w:rsid w:val="004D7653"/>
    <w:rsid w:val="004E7922"/>
    <w:rsid w:val="004F74BE"/>
    <w:rsid w:val="00501518"/>
    <w:rsid w:val="00506DA4"/>
    <w:rsid w:val="005139A9"/>
    <w:rsid w:val="00514D3D"/>
    <w:rsid w:val="00521824"/>
    <w:rsid w:val="00527B7E"/>
    <w:rsid w:val="005325C3"/>
    <w:rsid w:val="005430B4"/>
    <w:rsid w:val="00545801"/>
    <w:rsid w:val="005525CB"/>
    <w:rsid w:val="00554524"/>
    <w:rsid w:val="00556C7A"/>
    <w:rsid w:val="00565884"/>
    <w:rsid w:val="0057100F"/>
    <w:rsid w:val="00572AEB"/>
    <w:rsid w:val="005748BC"/>
    <w:rsid w:val="00574F83"/>
    <w:rsid w:val="0058361C"/>
    <w:rsid w:val="0058753E"/>
    <w:rsid w:val="005922C5"/>
    <w:rsid w:val="005928DF"/>
    <w:rsid w:val="00595CBC"/>
    <w:rsid w:val="005A3DEF"/>
    <w:rsid w:val="005A4154"/>
    <w:rsid w:val="005A6D3B"/>
    <w:rsid w:val="005B55CC"/>
    <w:rsid w:val="005D3D9D"/>
    <w:rsid w:val="005D48ED"/>
    <w:rsid w:val="005D7ED1"/>
    <w:rsid w:val="005E59FE"/>
    <w:rsid w:val="005F1B96"/>
    <w:rsid w:val="005F4A10"/>
    <w:rsid w:val="005F7C30"/>
    <w:rsid w:val="00603864"/>
    <w:rsid w:val="0060544C"/>
    <w:rsid w:val="006054B7"/>
    <w:rsid w:val="00610F2C"/>
    <w:rsid w:val="00611DD6"/>
    <w:rsid w:val="00615F6A"/>
    <w:rsid w:val="00621AAA"/>
    <w:rsid w:val="006261BC"/>
    <w:rsid w:val="006325D2"/>
    <w:rsid w:val="00633319"/>
    <w:rsid w:val="006341EB"/>
    <w:rsid w:val="00645CDB"/>
    <w:rsid w:val="006528A0"/>
    <w:rsid w:val="00654F39"/>
    <w:rsid w:val="006647DB"/>
    <w:rsid w:val="006672AC"/>
    <w:rsid w:val="006717A4"/>
    <w:rsid w:val="006735B6"/>
    <w:rsid w:val="00674C1A"/>
    <w:rsid w:val="006754EB"/>
    <w:rsid w:val="00680479"/>
    <w:rsid w:val="00680FF2"/>
    <w:rsid w:val="00692148"/>
    <w:rsid w:val="006951FD"/>
    <w:rsid w:val="0069716A"/>
    <w:rsid w:val="006C0DDA"/>
    <w:rsid w:val="006C4E23"/>
    <w:rsid w:val="006D0A3C"/>
    <w:rsid w:val="006E62E0"/>
    <w:rsid w:val="006E77E5"/>
    <w:rsid w:val="006F2A3E"/>
    <w:rsid w:val="007021FA"/>
    <w:rsid w:val="007068DF"/>
    <w:rsid w:val="007121EA"/>
    <w:rsid w:val="00714D3B"/>
    <w:rsid w:val="0072745D"/>
    <w:rsid w:val="007316B1"/>
    <w:rsid w:val="00734C11"/>
    <w:rsid w:val="00736651"/>
    <w:rsid w:val="0073765C"/>
    <w:rsid w:val="00742124"/>
    <w:rsid w:val="00742C3D"/>
    <w:rsid w:val="00756131"/>
    <w:rsid w:val="00766B0A"/>
    <w:rsid w:val="007729CC"/>
    <w:rsid w:val="00793B17"/>
    <w:rsid w:val="007A7D66"/>
    <w:rsid w:val="007C67F1"/>
    <w:rsid w:val="007D1AD4"/>
    <w:rsid w:val="007D6A4D"/>
    <w:rsid w:val="007E3E93"/>
    <w:rsid w:val="007E5DD4"/>
    <w:rsid w:val="007F5F60"/>
    <w:rsid w:val="007F72A7"/>
    <w:rsid w:val="008030D5"/>
    <w:rsid w:val="00810E67"/>
    <w:rsid w:val="008206D6"/>
    <w:rsid w:val="0082606E"/>
    <w:rsid w:val="0082701F"/>
    <w:rsid w:val="00831811"/>
    <w:rsid w:val="0083225F"/>
    <w:rsid w:val="0083480E"/>
    <w:rsid w:val="00840CD5"/>
    <w:rsid w:val="00841E82"/>
    <w:rsid w:val="00844825"/>
    <w:rsid w:val="008456B0"/>
    <w:rsid w:val="008567ED"/>
    <w:rsid w:val="008624B3"/>
    <w:rsid w:val="00863C63"/>
    <w:rsid w:val="0086702F"/>
    <w:rsid w:val="0087347E"/>
    <w:rsid w:val="00874FD8"/>
    <w:rsid w:val="00876E78"/>
    <w:rsid w:val="00880AEF"/>
    <w:rsid w:val="00882B4D"/>
    <w:rsid w:val="008830AA"/>
    <w:rsid w:val="008859E3"/>
    <w:rsid w:val="00885A39"/>
    <w:rsid w:val="00886F45"/>
    <w:rsid w:val="008914E9"/>
    <w:rsid w:val="00893A1E"/>
    <w:rsid w:val="008A2AF6"/>
    <w:rsid w:val="008A578B"/>
    <w:rsid w:val="008A636C"/>
    <w:rsid w:val="008B0823"/>
    <w:rsid w:val="008C0502"/>
    <w:rsid w:val="008C6849"/>
    <w:rsid w:val="008D05E7"/>
    <w:rsid w:val="008E319A"/>
    <w:rsid w:val="00900910"/>
    <w:rsid w:val="00900D11"/>
    <w:rsid w:val="0092107C"/>
    <w:rsid w:val="009252D6"/>
    <w:rsid w:val="00926AE4"/>
    <w:rsid w:val="00930E97"/>
    <w:rsid w:val="00932C36"/>
    <w:rsid w:val="009372CF"/>
    <w:rsid w:val="00942D0F"/>
    <w:rsid w:val="00942EFE"/>
    <w:rsid w:val="009462F7"/>
    <w:rsid w:val="009514D6"/>
    <w:rsid w:val="00962EA3"/>
    <w:rsid w:val="00965303"/>
    <w:rsid w:val="009727FB"/>
    <w:rsid w:val="00980D8F"/>
    <w:rsid w:val="009A1F41"/>
    <w:rsid w:val="009A4884"/>
    <w:rsid w:val="009B1086"/>
    <w:rsid w:val="009B419B"/>
    <w:rsid w:val="009B73B4"/>
    <w:rsid w:val="009C6660"/>
    <w:rsid w:val="009D1A03"/>
    <w:rsid w:val="009D69E8"/>
    <w:rsid w:val="009E4999"/>
    <w:rsid w:val="009F4AD0"/>
    <w:rsid w:val="009F5B92"/>
    <w:rsid w:val="00A0233F"/>
    <w:rsid w:val="00A22685"/>
    <w:rsid w:val="00A22E9E"/>
    <w:rsid w:val="00A25D50"/>
    <w:rsid w:val="00A27D50"/>
    <w:rsid w:val="00A312B8"/>
    <w:rsid w:val="00A3587D"/>
    <w:rsid w:val="00A37EA8"/>
    <w:rsid w:val="00A4249D"/>
    <w:rsid w:val="00A43A09"/>
    <w:rsid w:val="00A47990"/>
    <w:rsid w:val="00A67FCF"/>
    <w:rsid w:val="00A6B131"/>
    <w:rsid w:val="00A75603"/>
    <w:rsid w:val="00A75858"/>
    <w:rsid w:val="00A909E1"/>
    <w:rsid w:val="00A94480"/>
    <w:rsid w:val="00AA2D88"/>
    <w:rsid w:val="00AA44AD"/>
    <w:rsid w:val="00AB1AED"/>
    <w:rsid w:val="00AB3B6A"/>
    <w:rsid w:val="00AB3BE1"/>
    <w:rsid w:val="00AB3D39"/>
    <w:rsid w:val="00AB42D1"/>
    <w:rsid w:val="00AB42D6"/>
    <w:rsid w:val="00AB430B"/>
    <w:rsid w:val="00AC16C0"/>
    <w:rsid w:val="00AE05C2"/>
    <w:rsid w:val="00AE59FB"/>
    <w:rsid w:val="00AE7D0D"/>
    <w:rsid w:val="00AE7D24"/>
    <w:rsid w:val="00AF0449"/>
    <w:rsid w:val="00AF2A19"/>
    <w:rsid w:val="00AF2E53"/>
    <w:rsid w:val="00B05021"/>
    <w:rsid w:val="00B0706D"/>
    <w:rsid w:val="00B07645"/>
    <w:rsid w:val="00B11068"/>
    <w:rsid w:val="00B110F0"/>
    <w:rsid w:val="00B11D4C"/>
    <w:rsid w:val="00B230C6"/>
    <w:rsid w:val="00B23C61"/>
    <w:rsid w:val="00B346DB"/>
    <w:rsid w:val="00B34A28"/>
    <w:rsid w:val="00B3587D"/>
    <w:rsid w:val="00B41CAB"/>
    <w:rsid w:val="00B433F4"/>
    <w:rsid w:val="00B46630"/>
    <w:rsid w:val="00B51713"/>
    <w:rsid w:val="00B620A0"/>
    <w:rsid w:val="00B638A4"/>
    <w:rsid w:val="00B71482"/>
    <w:rsid w:val="00B7185C"/>
    <w:rsid w:val="00B729EC"/>
    <w:rsid w:val="00B77341"/>
    <w:rsid w:val="00B87B74"/>
    <w:rsid w:val="00B960B6"/>
    <w:rsid w:val="00B96C1F"/>
    <w:rsid w:val="00BA4C9D"/>
    <w:rsid w:val="00BA5F0C"/>
    <w:rsid w:val="00BA7631"/>
    <w:rsid w:val="00BA7B36"/>
    <w:rsid w:val="00BA7F59"/>
    <w:rsid w:val="00BB2843"/>
    <w:rsid w:val="00BB28BD"/>
    <w:rsid w:val="00BB5652"/>
    <w:rsid w:val="00BB5CC0"/>
    <w:rsid w:val="00BC0D00"/>
    <w:rsid w:val="00BC28F4"/>
    <w:rsid w:val="00BD18CA"/>
    <w:rsid w:val="00BD5034"/>
    <w:rsid w:val="00BF0BA8"/>
    <w:rsid w:val="00BF4ABA"/>
    <w:rsid w:val="00C11744"/>
    <w:rsid w:val="00C305F7"/>
    <w:rsid w:val="00C506F3"/>
    <w:rsid w:val="00C54CF3"/>
    <w:rsid w:val="00C5503E"/>
    <w:rsid w:val="00C56609"/>
    <w:rsid w:val="00C56AF0"/>
    <w:rsid w:val="00C57817"/>
    <w:rsid w:val="00C639E2"/>
    <w:rsid w:val="00C71A3C"/>
    <w:rsid w:val="00C761F7"/>
    <w:rsid w:val="00C85F1C"/>
    <w:rsid w:val="00C86726"/>
    <w:rsid w:val="00C92F42"/>
    <w:rsid w:val="00C93004"/>
    <w:rsid w:val="00CA0296"/>
    <w:rsid w:val="00CA02B7"/>
    <w:rsid w:val="00CC6F83"/>
    <w:rsid w:val="00CD4895"/>
    <w:rsid w:val="00CD7A14"/>
    <w:rsid w:val="00D04A14"/>
    <w:rsid w:val="00D05220"/>
    <w:rsid w:val="00D07773"/>
    <w:rsid w:val="00D20B95"/>
    <w:rsid w:val="00D2352F"/>
    <w:rsid w:val="00D322A0"/>
    <w:rsid w:val="00D32801"/>
    <w:rsid w:val="00D36029"/>
    <w:rsid w:val="00D427ED"/>
    <w:rsid w:val="00D42953"/>
    <w:rsid w:val="00D4314A"/>
    <w:rsid w:val="00D446E9"/>
    <w:rsid w:val="00D579FB"/>
    <w:rsid w:val="00D57CE1"/>
    <w:rsid w:val="00D637E8"/>
    <w:rsid w:val="00D65348"/>
    <w:rsid w:val="00D745E3"/>
    <w:rsid w:val="00D83FA7"/>
    <w:rsid w:val="00D9117E"/>
    <w:rsid w:val="00DA0C71"/>
    <w:rsid w:val="00DB64C0"/>
    <w:rsid w:val="00DB67C5"/>
    <w:rsid w:val="00DB7002"/>
    <w:rsid w:val="00DC5A29"/>
    <w:rsid w:val="00DC69CE"/>
    <w:rsid w:val="00DD5473"/>
    <w:rsid w:val="00DF266E"/>
    <w:rsid w:val="00DF6940"/>
    <w:rsid w:val="00E02364"/>
    <w:rsid w:val="00E028A6"/>
    <w:rsid w:val="00E1528B"/>
    <w:rsid w:val="00E20722"/>
    <w:rsid w:val="00E2433D"/>
    <w:rsid w:val="00E24F14"/>
    <w:rsid w:val="00E3039B"/>
    <w:rsid w:val="00E3484D"/>
    <w:rsid w:val="00E4379C"/>
    <w:rsid w:val="00E46858"/>
    <w:rsid w:val="00E66566"/>
    <w:rsid w:val="00E7259E"/>
    <w:rsid w:val="00E76AE7"/>
    <w:rsid w:val="00E77917"/>
    <w:rsid w:val="00E86D1E"/>
    <w:rsid w:val="00E871D0"/>
    <w:rsid w:val="00EB54B4"/>
    <w:rsid w:val="00EB5B70"/>
    <w:rsid w:val="00EB704A"/>
    <w:rsid w:val="00EB75C9"/>
    <w:rsid w:val="00EC01EA"/>
    <w:rsid w:val="00EC08FB"/>
    <w:rsid w:val="00EC34B2"/>
    <w:rsid w:val="00EC449C"/>
    <w:rsid w:val="00EC4760"/>
    <w:rsid w:val="00ED0B87"/>
    <w:rsid w:val="00ED4AA8"/>
    <w:rsid w:val="00EE4220"/>
    <w:rsid w:val="00EE49D3"/>
    <w:rsid w:val="00EE4CA7"/>
    <w:rsid w:val="00EF4AE9"/>
    <w:rsid w:val="00F019EB"/>
    <w:rsid w:val="00F1314F"/>
    <w:rsid w:val="00F1605D"/>
    <w:rsid w:val="00F171F6"/>
    <w:rsid w:val="00F17862"/>
    <w:rsid w:val="00F25447"/>
    <w:rsid w:val="00F26913"/>
    <w:rsid w:val="00F27335"/>
    <w:rsid w:val="00F27408"/>
    <w:rsid w:val="00F32C63"/>
    <w:rsid w:val="00F40803"/>
    <w:rsid w:val="00F4489F"/>
    <w:rsid w:val="00F45175"/>
    <w:rsid w:val="00F65711"/>
    <w:rsid w:val="00F671CE"/>
    <w:rsid w:val="00F67849"/>
    <w:rsid w:val="00F73492"/>
    <w:rsid w:val="00FA059F"/>
    <w:rsid w:val="00FB316C"/>
    <w:rsid w:val="00FC2B79"/>
    <w:rsid w:val="00FC30FC"/>
    <w:rsid w:val="00FD28ED"/>
    <w:rsid w:val="00FD41B3"/>
    <w:rsid w:val="00FF2F65"/>
    <w:rsid w:val="00FF3330"/>
    <w:rsid w:val="00FF5240"/>
    <w:rsid w:val="00FF672C"/>
    <w:rsid w:val="00FF68F9"/>
    <w:rsid w:val="0158CAD9"/>
    <w:rsid w:val="03FEFECA"/>
    <w:rsid w:val="05D597D9"/>
    <w:rsid w:val="06445F8E"/>
    <w:rsid w:val="0674A210"/>
    <w:rsid w:val="098BC841"/>
    <w:rsid w:val="09CB66FC"/>
    <w:rsid w:val="0A2B0C82"/>
    <w:rsid w:val="0AE94DFB"/>
    <w:rsid w:val="0AF5DDFB"/>
    <w:rsid w:val="0B1DA963"/>
    <w:rsid w:val="0B2B3B99"/>
    <w:rsid w:val="0C775094"/>
    <w:rsid w:val="0CD649CF"/>
    <w:rsid w:val="0D5DEAF5"/>
    <w:rsid w:val="0E08111C"/>
    <w:rsid w:val="0E32B81F"/>
    <w:rsid w:val="0F47DBE2"/>
    <w:rsid w:val="0FE02D16"/>
    <w:rsid w:val="110C33CF"/>
    <w:rsid w:val="112E0761"/>
    <w:rsid w:val="11357B2B"/>
    <w:rsid w:val="11C1F5E7"/>
    <w:rsid w:val="1218C905"/>
    <w:rsid w:val="1239F487"/>
    <w:rsid w:val="12D6528F"/>
    <w:rsid w:val="13CDC3B3"/>
    <w:rsid w:val="15956E60"/>
    <w:rsid w:val="15A54C2A"/>
    <w:rsid w:val="163CDCD6"/>
    <w:rsid w:val="16910695"/>
    <w:rsid w:val="16D73DCA"/>
    <w:rsid w:val="1715C130"/>
    <w:rsid w:val="17403CC1"/>
    <w:rsid w:val="17F9A038"/>
    <w:rsid w:val="181E9D22"/>
    <w:rsid w:val="183F555A"/>
    <w:rsid w:val="1841D0A6"/>
    <w:rsid w:val="18E36186"/>
    <w:rsid w:val="1A18B280"/>
    <w:rsid w:val="1A5FF129"/>
    <w:rsid w:val="1B3D758B"/>
    <w:rsid w:val="1BB5B3EC"/>
    <w:rsid w:val="1D69BD54"/>
    <w:rsid w:val="1D7AB969"/>
    <w:rsid w:val="1E97A358"/>
    <w:rsid w:val="1E9C01D3"/>
    <w:rsid w:val="1EA70CFD"/>
    <w:rsid w:val="1EBD6A33"/>
    <w:rsid w:val="1EFF9CBF"/>
    <w:rsid w:val="1FFD320F"/>
    <w:rsid w:val="20BC315B"/>
    <w:rsid w:val="21F50851"/>
    <w:rsid w:val="222C5D34"/>
    <w:rsid w:val="22AD2633"/>
    <w:rsid w:val="23447CC3"/>
    <w:rsid w:val="26B0B24D"/>
    <w:rsid w:val="2721C949"/>
    <w:rsid w:val="28DCCA08"/>
    <w:rsid w:val="2AD55DCA"/>
    <w:rsid w:val="2B0CCB24"/>
    <w:rsid w:val="2B2F0DE4"/>
    <w:rsid w:val="2CB149EB"/>
    <w:rsid w:val="2CFF0198"/>
    <w:rsid w:val="2D5CA80E"/>
    <w:rsid w:val="2D720087"/>
    <w:rsid w:val="2D922E8F"/>
    <w:rsid w:val="2E8CA94C"/>
    <w:rsid w:val="2EA51A04"/>
    <w:rsid w:val="2EE4350D"/>
    <w:rsid w:val="2F4E7ADC"/>
    <w:rsid w:val="30DF74E8"/>
    <w:rsid w:val="30E0582A"/>
    <w:rsid w:val="313D973F"/>
    <w:rsid w:val="314451B9"/>
    <w:rsid w:val="317E5185"/>
    <w:rsid w:val="32479B8B"/>
    <w:rsid w:val="32F0B561"/>
    <w:rsid w:val="33E75D7A"/>
    <w:rsid w:val="3510554A"/>
    <w:rsid w:val="35321835"/>
    <w:rsid w:val="3585C206"/>
    <w:rsid w:val="35ACBD66"/>
    <w:rsid w:val="366D4F44"/>
    <w:rsid w:val="37125185"/>
    <w:rsid w:val="3740F3F2"/>
    <w:rsid w:val="37C33730"/>
    <w:rsid w:val="3A0DAC0D"/>
    <w:rsid w:val="3A7BB35A"/>
    <w:rsid w:val="3ABA9869"/>
    <w:rsid w:val="3B2CF2DD"/>
    <w:rsid w:val="3B5967F9"/>
    <w:rsid w:val="3C386029"/>
    <w:rsid w:val="3C466700"/>
    <w:rsid w:val="3CA6B14B"/>
    <w:rsid w:val="3CECD466"/>
    <w:rsid w:val="3DE23A35"/>
    <w:rsid w:val="3EC6718C"/>
    <w:rsid w:val="3FD98349"/>
    <w:rsid w:val="403B978D"/>
    <w:rsid w:val="40B0C10D"/>
    <w:rsid w:val="411354CD"/>
    <w:rsid w:val="42097DD7"/>
    <w:rsid w:val="4418DD6C"/>
    <w:rsid w:val="449C3B5F"/>
    <w:rsid w:val="44AF5D4E"/>
    <w:rsid w:val="473CEB83"/>
    <w:rsid w:val="48610539"/>
    <w:rsid w:val="48A0CC5C"/>
    <w:rsid w:val="48BFE521"/>
    <w:rsid w:val="4936C1DD"/>
    <w:rsid w:val="494FFFFA"/>
    <w:rsid w:val="49BEEAA5"/>
    <w:rsid w:val="4A7B4F6E"/>
    <w:rsid w:val="4A86461D"/>
    <w:rsid w:val="4BF12EBF"/>
    <w:rsid w:val="4C71451B"/>
    <w:rsid w:val="4CEAFFED"/>
    <w:rsid w:val="4E2891D0"/>
    <w:rsid w:val="4EB64C09"/>
    <w:rsid w:val="4F21B28B"/>
    <w:rsid w:val="4F946324"/>
    <w:rsid w:val="4FC010F6"/>
    <w:rsid w:val="4FC1DA2F"/>
    <w:rsid w:val="5065B5BF"/>
    <w:rsid w:val="507B4916"/>
    <w:rsid w:val="508FCC0D"/>
    <w:rsid w:val="515815AA"/>
    <w:rsid w:val="521DA581"/>
    <w:rsid w:val="5220C56F"/>
    <w:rsid w:val="544E7947"/>
    <w:rsid w:val="55BEADD2"/>
    <w:rsid w:val="58A28D33"/>
    <w:rsid w:val="599DBC36"/>
    <w:rsid w:val="5AD0AB54"/>
    <w:rsid w:val="5C0C97E7"/>
    <w:rsid w:val="5C5E3B65"/>
    <w:rsid w:val="5C6FA90D"/>
    <w:rsid w:val="5CB5D0A6"/>
    <w:rsid w:val="5E6096E9"/>
    <w:rsid w:val="5E87A796"/>
    <w:rsid w:val="5F074FA1"/>
    <w:rsid w:val="5F67A37B"/>
    <w:rsid w:val="5FD13119"/>
    <w:rsid w:val="611063D4"/>
    <w:rsid w:val="614AE9F0"/>
    <w:rsid w:val="639C3E28"/>
    <w:rsid w:val="65254D2C"/>
    <w:rsid w:val="65B4AD6B"/>
    <w:rsid w:val="66B6B2C3"/>
    <w:rsid w:val="67B184B9"/>
    <w:rsid w:val="68D8A938"/>
    <w:rsid w:val="69402F74"/>
    <w:rsid w:val="69CDCA2C"/>
    <w:rsid w:val="6A32351E"/>
    <w:rsid w:val="6AC47E0E"/>
    <w:rsid w:val="6B5EB13B"/>
    <w:rsid w:val="6BEF7044"/>
    <w:rsid w:val="6BF64300"/>
    <w:rsid w:val="6E883E99"/>
    <w:rsid w:val="6E9115BA"/>
    <w:rsid w:val="6E911729"/>
    <w:rsid w:val="6E9F5695"/>
    <w:rsid w:val="6EF67610"/>
    <w:rsid w:val="7073706F"/>
    <w:rsid w:val="71B96C59"/>
    <w:rsid w:val="71D955E4"/>
    <w:rsid w:val="72270316"/>
    <w:rsid w:val="727ECA82"/>
    <w:rsid w:val="72D4C46A"/>
    <w:rsid w:val="73BDC8A1"/>
    <w:rsid w:val="73DB8885"/>
    <w:rsid w:val="73E26290"/>
    <w:rsid w:val="741F0F90"/>
    <w:rsid w:val="747D636B"/>
    <w:rsid w:val="74B1ADE5"/>
    <w:rsid w:val="755BAF22"/>
    <w:rsid w:val="770EBE0C"/>
    <w:rsid w:val="77635A8F"/>
    <w:rsid w:val="77A487DB"/>
    <w:rsid w:val="77F113DA"/>
    <w:rsid w:val="78660DD0"/>
    <w:rsid w:val="79015CA2"/>
    <w:rsid w:val="794A4914"/>
    <w:rsid w:val="79AACD1E"/>
    <w:rsid w:val="79D0A239"/>
    <w:rsid w:val="7A540D0D"/>
    <w:rsid w:val="7B9FB00D"/>
    <w:rsid w:val="7C16F818"/>
    <w:rsid w:val="7CA1A25A"/>
    <w:rsid w:val="7E06AE5F"/>
    <w:rsid w:val="7E186938"/>
    <w:rsid w:val="7E58734E"/>
    <w:rsid w:val="7EA48A71"/>
    <w:rsid w:val="7F4826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E8D05A1"/>
  <w15:docId w15:val="{20D67E49-2C95-4A9E-8D90-88821F20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A8"/>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Arial" w:eastAsia="Arial" w:hAnsi="Arial" w:cs="Arial"/>
      <w:b w:val="0"/>
      <w:bCs w:val="0"/>
      <w:i w:val="0"/>
      <w:iCs w:val="0"/>
      <w:smallCaps w:val="0"/>
      <w:strike w:val="0"/>
      <w:sz w:val="16"/>
      <w:szCs w:val="16"/>
      <w:u w:val="none"/>
    </w:rPr>
  </w:style>
  <w:style w:type="character" w:customStyle="1" w:styleId="Tablecaption">
    <w:name w:val="Table caption_"/>
    <w:basedOn w:val="DefaultParagraphFont"/>
    <w:link w:val="Tablecaption0"/>
    <w:rPr>
      <w:rFonts w:ascii="Calibri" w:eastAsia="Calibri" w:hAnsi="Calibri" w:cs="Calibri"/>
      <w:b w:val="0"/>
      <w:bCs w:val="0"/>
      <w:i w:val="0"/>
      <w:iCs w:val="0"/>
      <w:smallCaps w:val="0"/>
      <w:strike w:val="0"/>
      <w:sz w:val="22"/>
      <w:szCs w:val="22"/>
      <w:u w:val="none"/>
    </w:rPr>
  </w:style>
  <w:style w:type="character" w:customStyle="1" w:styleId="Other">
    <w:name w:val="Other_"/>
    <w:basedOn w:val="DefaultParagraphFont"/>
    <w:link w:val="Other0"/>
    <w:rPr>
      <w:rFonts w:ascii="Calibri" w:eastAsia="Calibri" w:hAnsi="Calibri" w:cs="Calibri"/>
      <w:b w:val="0"/>
      <w:bCs w:val="0"/>
      <w:i w:val="0"/>
      <w:iCs w:val="0"/>
      <w:smallCaps w:val="0"/>
      <w:strike w:val="0"/>
      <w:sz w:val="20"/>
      <w:szCs w:val="2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Char">
    <w:name w:val="Body Text Char"/>
    <w:basedOn w:val="DefaultParagraphFont"/>
    <w:link w:val="BodyText"/>
    <w:rPr>
      <w:rFonts w:ascii="Calibri" w:eastAsia="Calibri" w:hAnsi="Calibri" w:cs="Calibri"/>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Segoe UI" w:eastAsia="Segoe UI" w:hAnsi="Segoe UI" w:cs="Segoe UI"/>
      <w:b w:val="0"/>
      <w:bCs w:val="0"/>
      <w:i w:val="0"/>
      <w:iCs w:val="0"/>
      <w:smallCaps w:val="0"/>
      <w:strike w:val="0"/>
      <w:color w:val="22182E"/>
      <w:sz w:val="46"/>
      <w:szCs w:val="46"/>
      <w:u w:val="none"/>
      <w:lang w:val="en-US" w:eastAsia="en-US" w:bidi="en-US"/>
    </w:rPr>
  </w:style>
  <w:style w:type="character" w:customStyle="1" w:styleId="Heading3">
    <w:name w:val="Heading #3_"/>
    <w:basedOn w:val="DefaultParagraphFont"/>
    <w:link w:val="Heading30"/>
    <w:rPr>
      <w:rFonts w:ascii="Calibri" w:eastAsia="Calibri" w:hAnsi="Calibri" w:cs="Calibri"/>
      <w:b/>
      <w:bCs/>
      <w:i w:val="0"/>
      <w:iCs w:val="0"/>
      <w:smallCaps w:val="0"/>
      <w:strike w:val="0"/>
      <w:sz w:val="22"/>
      <w:szCs w:val="22"/>
      <w:u w:val="none"/>
    </w:rPr>
  </w:style>
  <w:style w:type="character" w:customStyle="1" w:styleId="Bodytext3">
    <w:name w:val="Body text (3)_"/>
    <w:basedOn w:val="DefaultParagraphFont"/>
    <w:link w:val="Bodytext30"/>
    <w:rPr>
      <w:rFonts w:ascii="Calibri" w:eastAsia="Calibri" w:hAnsi="Calibri" w:cs="Calibri"/>
      <w:b w:val="0"/>
      <w:bCs w:val="0"/>
      <w:i w:val="0"/>
      <w:iCs w:val="0"/>
      <w:smallCaps w:val="0"/>
      <w:strike w:val="0"/>
      <w:sz w:val="12"/>
      <w:szCs w:val="12"/>
      <w:u w:val="none"/>
      <w:lang w:val="en-US" w:eastAsia="en-US" w:bidi="en-US"/>
    </w:rPr>
  </w:style>
  <w:style w:type="character" w:customStyle="1" w:styleId="Bodytext7">
    <w:name w:val="Body text (7)_"/>
    <w:basedOn w:val="DefaultParagraphFont"/>
    <w:link w:val="Bodytext70"/>
    <w:rPr>
      <w:rFonts w:ascii="Arial" w:eastAsia="Arial" w:hAnsi="Arial" w:cs="Arial"/>
      <w:b w:val="0"/>
      <w:bCs w:val="0"/>
      <w:i w:val="0"/>
      <w:iCs w:val="0"/>
      <w:smallCaps w:val="0"/>
      <w:strike w:val="0"/>
      <w:sz w:val="42"/>
      <w:szCs w:val="42"/>
      <w:u w:val="none"/>
      <w:lang w:val="en-US" w:eastAsia="en-US" w:bidi="en-US"/>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16"/>
      <w:szCs w:val="16"/>
      <w:u w:val="none"/>
      <w:lang w:val="en-US" w:eastAsia="en-US" w:bidi="en-US"/>
    </w:rPr>
  </w:style>
  <w:style w:type="character" w:customStyle="1" w:styleId="Bodytext6">
    <w:name w:val="Body text (6)_"/>
    <w:basedOn w:val="DefaultParagraphFont"/>
    <w:link w:val="Bodytext60"/>
    <w:rPr>
      <w:rFonts w:ascii="Calibri" w:eastAsia="Calibri" w:hAnsi="Calibri" w:cs="Calibri"/>
      <w:b w:val="0"/>
      <w:bCs w:val="0"/>
      <w:i w:val="0"/>
      <w:iCs w:val="0"/>
      <w:smallCaps w:val="0"/>
      <w:strike w:val="0"/>
      <w:color w:val="808080"/>
      <w:sz w:val="24"/>
      <w:szCs w:val="24"/>
      <w:u w:val="none"/>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4"/>
      <w:szCs w:val="34"/>
      <w:u w:val="none"/>
      <w:lang w:val="en-US" w:eastAsia="en-US" w:bidi="en-US"/>
    </w:rPr>
  </w:style>
  <w:style w:type="paragraph" w:customStyle="1" w:styleId="Footnote0">
    <w:name w:val="Footnote"/>
    <w:basedOn w:val="Normal"/>
    <w:link w:val="Footnote"/>
    <w:pPr>
      <w:shd w:val="clear" w:color="auto" w:fill="FFFFFF"/>
    </w:pPr>
    <w:rPr>
      <w:rFonts w:ascii="Arial" w:eastAsia="Arial" w:hAnsi="Arial" w:cs="Arial"/>
      <w:sz w:val="16"/>
      <w:szCs w:val="16"/>
    </w:rPr>
  </w:style>
  <w:style w:type="paragraph" w:customStyle="1" w:styleId="Tablecaption0">
    <w:name w:val="Table caption"/>
    <w:basedOn w:val="Normal"/>
    <w:link w:val="Tablecaption"/>
    <w:pPr>
      <w:shd w:val="clear" w:color="auto" w:fill="FFFFFF"/>
    </w:pPr>
    <w:rPr>
      <w:rFonts w:ascii="Calibri" w:eastAsia="Calibri" w:hAnsi="Calibri" w:cs="Calibri"/>
      <w:sz w:val="22"/>
      <w:szCs w:val="22"/>
    </w:rPr>
  </w:style>
  <w:style w:type="paragraph" w:customStyle="1" w:styleId="Other0">
    <w:name w:val="Other"/>
    <w:basedOn w:val="Normal"/>
    <w:link w:val="Other"/>
    <w:pPr>
      <w:shd w:val="clear" w:color="auto" w:fill="FFFFFF"/>
      <w:spacing w:line="271" w:lineRule="auto"/>
    </w:pPr>
    <w:rPr>
      <w:rFonts w:ascii="Calibri" w:eastAsia="Calibri" w:hAnsi="Calibri" w:cs="Calibri"/>
      <w:sz w:val="20"/>
      <w:szCs w:val="20"/>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styleId="BodyText">
    <w:name w:val="Body Text"/>
    <w:basedOn w:val="Normal"/>
    <w:link w:val="BodyTextChar"/>
    <w:pPr>
      <w:shd w:val="clear" w:color="auto" w:fill="FFFFFF"/>
      <w:spacing w:line="271" w:lineRule="auto"/>
    </w:pPr>
    <w:rPr>
      <w:rFonts w:ascii="Calibri" w:eastAsia="Calibri" w:hAnsi="Calibri" w:cs="Calibri"/>
      <w:sz w:val="20"/>
      <w:szCs w:val="20"/>
    </w:rPr>
  </w:style>
  <w:style w:type="paragraph" w:customStyle="1" w:styleId="Bodytext20">
    <w:name w:val="Body text (2)"/>
    <w:basedOn w:val="Normal"/>
    <w:link w:val="Bodytext2"/>
    <w:qFormat/>
    <w:pPr>
      <w:shd w:val="clear" w:color="auto" w:fill="FFFFFF"/>
      <w:spacing w:line="322" w:lineRule="auto"/>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before="100" w:after="80" w:line="209" w:lineRule="auto"/>
      <w:jc w:val="center"/>
      <w:outlineLvl w:val="0"/>
    </w:pPr>
    <w:rPr>
      <w:rFonts w:ascii="Segoe UI" w:eastAsia="Segoe UI" w:hAnsi="Segoe UI" w:cs="Segoe UI"/>
      <w:color w:val="22182E"/>
      <w:sz w:val="46"/>
      <w:szCs w:val="46"/>
      <w:lang w:val="en-US" w:eastAsia="en-US" w:bidi="en-US"/>
    </w:rPr>
  </w:style>
  <w:style w:type="paragraph" w:customStyle="1" w:styleId="Heading30">
    <w:name w:val="Heading #3"/>
    <w:basedOn w:val="Normal"/>
    <w:link w:val="Heading3"/>
    <w:pPr>
      <w:shd w:val="clear" w:color="auto" w:fill="FFFFFF"/>
      <w:spacing w:after="60"/>
      <w:outlineLvl w:val="2"/>
    </w:pPr>
    <w:rPr>
      <w:rFonts w:ascii="Calibri" w:eastAsia="Calibri" w:hAnsi="Calibri" w:cs="Calibri"/>
      <w:b/>
      <w:bCs/>
      <w:sz w:val="22"/>
      <w:szCs w:val="22"/>
    </w:rPr>
  </w:style>
  <w:style w:type="paragraph" w:customStyle="1" w:styleId="Bodytext30">
    <w:name w:val="Body text (3)"/>
    <w:basedOn w:val="Normal"/>
    <w:link w:val="Bodytext3"/>
    <w:pPr>
      <w:shd w:val="clear" w:color="auto" w:fill="FFFFFF"/>
      <w:spacing w:after="200" w:line="271" w:lineRule="auto"/>
    </w:pPr>
    <w:rPr>
      <w:rFonts w:ascii="Calibri" w:eastAsia="Calibri" w:hAnsi="Calibri" w:cs="Calibri"/>
      <w:sz w:val="12"/>
      <w:szCs w:val="12"/>
      <w:lang w:val="en-US" w:eastAsia="en-US" w:bidi="en-US"/>
    </w:rPr>
  </w:style>
  <w:style w:type="paragraph" w:customStyle="1" w:styleId="Bodytext70">
    <w:name w:val="Body text (7)"/>
    <w:basedOn w:val="Normal"/>
    <w:link w:val="Bodytext7"/>
    <w:pPr>
      <w:shd w:val="clear" w:color="auto" w:fill="FFFFFF"/>
      <w:spacing w:after="260"/>
      <w:jc w:val="center"/>
    </w:pPr>
    <w:rPr>
      <w:rFonts w:ascii="Arial" w:eastAsia="Arial" w:hAnsi="Arial" w:cs="Arial"/>
      <w:sz w:val="42"/>
      <w:szCs w:val="42"/>
      <w:lang w:val="en-US" w:eastAsia="en-US" w:bidi="en-US"/>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16"/>
      <w:szCs w:val="16"/>
      <w:lang w:val="en-US" w:eastAsia="en-US" w:bidi="en-US"/>
    </w:rPr>
  </w:style>
  <w:style w:type="paragraph" w:customStyle="1" w:styleId="Bodytext60">
    <w:name w:val="Body text (6)"/>
    <w:basedOn w:val="Normal"/>
    <w:link w:val="Bodytext6"/>
    <w:pPr>
      <w:shd w:val="clear" w:color="auto" w:fill="FFFFFF"/>
      <w:spacing w:line="274" w:lineRule="auto"/>
    </w:pPr>
    <w:rPr>
      <w:rFonts w:ascii="Calibri" w:eastAsia="Calibri" w:hAnsi="Calibri" w:cs="Calibri"/>
      <w:color w:val="808080"/>
    </w:rPr>
  </w:style>
  <w:style w:type="paragraph" w:customStyle="1" w:styleId="Heading20">
    <w:name w:val="Heading #2"/>
    <w:basedOn w:val="Normal"/>
    <w:link w:val="Heading2"/>
    <w:pPr>
      <w:shd w:val="clear" w:color="auto" w:fill="FFFFFF"/>
      <w:spacing w:line="211" w:lineRule="auto"/>
      <w:outlineLvl w:val="1"/>
    </w:pPr>
    <w:rPr>
      <w:rFonts w:ascii="Arial" w:eastAsia="Arial" w:hAnsi="Arial" w:cs="Arial"/>
      <w:sz w:val="34"/>
      <w:szCs w:val="34"/>
      <w:lang w:val="en-US" w:eastAsia="en-US" w:bidi="en-US"/>
    </w:rPr>
  </w:style>
  <w:style w:type="paragraph" w:styleId="Header">
    <w:name w:val="header"/>
    <w:basedOn w:val="Normal"/>
    <w:link w:val="HeaderChar"/>
    <w:uiPriority w:val="99"/>
    <w:unhideWhenUsed/>
    <w:rsid w:val="004A5906"/>
    <w:pPr>
      <w:tabs>
        <w:tab w:val="center" w:pos="4819"/>
        <w:tab w:val="right" w:pos="9638"/>
      </w:tabs>
    </w:pPr>
  </w:style>
  <w:style w:type="character" w:customStyle="1" w:styleId="HeaderChar">
    <w:name w:val="Header Char"/>
    <w:basedOn w:val="DefaultParagraphFont"/>
    <w:link w:val="Header"/>
    <w:uiPriority w:val="99"/>
    <w:rsid w:val="004A5906"/>
    <w:rPr>
      <w:color w:val="000000"/>
    </w:rPr>
  </w:style>
  <w:style w:type="paragraph" w:styleId="Footer">
    <w:name w:val="footer"/>
    <w:basedOn w:val="Normal"/>
    <w:link w:val="FooterChar"/>
    <w:uiPriority w:val="99"/>
    <w:unhideWhenUsed/>
    <w:rsid w:val="004A5906"/>
    <w:pPr>
      <w:tabs>
        <w:tab w:val="center" w:pos="4819"/>
        <w:tab w:val="right" w:pos="9638"/>
      </w:tabs>
    </w:pPr>
  </w:style>
  <w:style w:type="character" w:customStyle="1" w:styleId="FooterChar">
    <w:name w:val="Footer Char"/>
    <w:basedOn w:val="DefaultParagraphFont"/>
    <w:link w:val="Footer"/>
    <w:uiPriority w:val="99"/>
    <w:rsid w:val="004A5906"/>
    <w:rPr>
      <w:color w:val="000000"/>
    </w:rPr>
  </w:style>
  <w:style w:type="table" w:styleId="TableGrid">
    <w:name w:val="Table Grid"/>
    <w:basedOn w:val="TableNormal"/>
    <w:uiPriority w:val="99"/>
    <w:rsid w:val="00A4249D"/>
    <w:pPr>
      <w:widowControl/>
    </w:pPr>
    <w:rPr>
      <w:rFonts w:asciiTheme="minorHAnsi" w:eastAsiaTheme="minorHAnsi" w:hAnsiTheme="minorHAnsi" w:cstheme="minorBid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5220"/>
    <w:pPr>
      <w:widowControl/>
    </w:pPr>
    <w:rPr>
      <w:color w:val="00000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85F1C"/>
    <w:pPr>
      <w:ind w:left="720"/>
      <w:contextualSpacing/>
    </w:pPr>
  </w:style>
  <w:style w:type="character" w:styleId="CommentReference">
    <w:name w:val="annotation reference"/>
    <w:basedOn w:val="DefaultParagraphFont"/>
    <w:uiPriority w:val="99"/>
    <w:semiHidden/>
    <w:unhideWhenUsed/>
    <w:rsid w:val="00900D11"/>
    <w:rPr>
      <w:sz w:val="16"/>
      <w:szCs w:val="16"/>
    </w:rPr>
  </w:style>
  <w:style w:type="paragraph" w:styleId="CommentText">
    <w:name w:val="annotation text"/>
    <w:basedOn w:val="Normal"/>
    <w:link w:val="CommentTextChar"/>
    <w:uiPriority w:val="99"/>
    <w:unhideWhenUsed/>
    <w:rsid w:val="00900D11"/>
    <w:rPr>
      <w:sz w:val="20"/>
      <w:szCs w:val="20"/>
    </w:rPr>
  </w:style>
  <w:style w:type="character" w:customStyle="1" w:styleId="CommentTextChar">
    <w:name w:val="Comment Text Char"/>
    <w:basedOn w:val="DefaultParagraphFont"/>
    <w:link w:val="CommentText"/>
    <w:uiPriority w:val="99"/>
    <w:rsid w:val="00900D11"/>
    <w:rPr>
      <w:color w:val="000000"/>
      <w:sz w:val="20"/>
      <w:szCs w:val="20"/>
    </w:rPr>
  </w:style>
  <w:style w:type="paragraph" w:styleId="CommentSubject">
    <w:name w:val="annotation subject"/>
    <w:basedOn w:val="CommentText"/>
    <w:next w:val="CommentText"/>
    <w:link w:val="CommentSubjectChar"/>
    <w:uiPriority w:val="99"/>
    <w:semiHidden/>
    <w:unhideWhenUsed/>
    <w:rsid w:val="00900D11"/>
    <w:rPr>
      <w:b/>
      <w:bCs/>
    </w:rPr>
  </w:style>
  <w:style w:type="character" w:customStyle="1" w:styleId="CommentSubjectChar">
    <w:name w:val="Comment Subject Char"/>
    <w:basedOn w:val="CommentTextChar"/>
    <w:link w:val="CommentSubject"/>
    <w:uiPriority w:val="99"/>
    <w:semiHidden/>
    <w:rsid w:val="00900D11"/>
    <w:rPr>
      <w:b/>
      <w:bCs/>
      <w:color w:val="000000"/>
      <w:sz w:val="20"/>
      <w:szCs w:val="20"/>
    </w:rPr>
  </w:style>
  <w:style w:type="paragraph" w:customStyle="1" w:styleId="prastasis1">
    <w:name w:val="Įprastasis1"/>
    <w:rsid w:val="00A27D50"/>
    <w:pPr>
      <w:widowControl/>
      <w:suppressAutoHyphens/>
      <w:autoSpaceDN w:val="0"/>
    </w:pPr>
    <w:rPr>
      <w:rFonts w:ascii="Times New Roman" w:eastAsia="Times New Roman" w:hAnsi="Times New Roman" w:cs="Times New Roman"/>
      <w:lang w:bidi="ar-SA"/>
    </w:rPr>
  </w:style>
  <w:style w:type="paragraph" w:customStyle="1" w:styleId="Antras">
    <w:name w:val="Antras"/>
    <w:basedOn w:val="Normal"/>
    <w:link w:val="AntrasDiagrama"/>
    <w:rsid w:val="00354B31"/>
    <w:pPr>
      <w:widowControl/>
      <w:numPr>
        <w:ilvl w:val="1"/>
        <w:numId w:val="9"/>
      </w:numPr>
      <w:spacing w:after="80"/>
    </w:pPr>
    <w:rPr>
      <w:rFonts w:ascii="Times New Roman" w:eastAsia="Times New Roman" w:hAnsi="Times New Roman" w:cs="Times New Roman"/>
      <w:color w:val="auto"/>
      <w:lang w:bidi="ar-SA"/>
    </w:rPr>
  </w:style>
  <w:style w:type="paragraph" w:customStyle="1" w:styleId="Ketvirtas">
    <w:name w:val="Ketvirtas"/>
    <w:basedOn w:val="Normal"/>
    <w:rsid w:val="00354B31"/>
    <w:pPr>
      <w:widowControl/>
      <w:numPr>
        <w:ilvl w:val="3"/>
        <w:numId w:val="9"/>
      </w:numPr>
      <w:spacing w:after="80"/>
    </w:pPr>
    <w:rPr>
      <w:rFonts w:ascii="Times New Roman" w:eastAsia="Times New Roman" w:hAnsi="Times New Roman" w:cs="Times New Roman"/>
      <w:color w:val="auto"/>
      <w:lang w:bidi="ar-SA"/>
    </w:rPr>
  </w:style>
  <w:style w:type="paragraph" w:customStyle="1" w:styleId="Pirmas">
    <w:name w:val="Pirmas"/>
    <w:basedOn w:val="Normal"/>
    <w:rsid w:val="00354B31"/>
    <w:pPr>
      <w:widowControl/>
      <w:numPr>
        <w:numId w:val="9"/>
      </w:numPr>
      <w:spacing w:after="80"/>
      <w:jc w:val="both"/>
    </w:pPr>
    <w:rPr>
      <w:rFonts w:ascii="Times New Roman" w:eastAsia="Times New Roman" w:hAnsi="Times New Roman" w:cs="Times New Roman"/>
      <w:color w:val="auto"/>
      <w:lang w:bidi="ar-SA"/>
    </w:rPr>
  </w:style>
  <w:style w:type="paragraph" w:customStyle="1" w:styleId="Treias">
    <w:name w:val="Trečias"/>
    <w:basedOn w:val="Normal"/>
    <w:rsid w:val="00354B31"/>
    <w:pPr>
      <w:widowControl/>
      <w:numPr>
        <w:ilvl w:val="2"/>
        <w:numId w:val="9"/>
      </w:numPr>
      <w:spacing w:after="80"/>
    </w:pPr>
    <w:rPr>
      <w:rFonts w:ascii="Times New Roman" w:eastAsia="Times New Roman" w:hAnsi="Times New Roman" w:cs="Times New Roman"/>
      <w:color w:val="auto"/>
      <w:lang w:bidi="ar-SA"/>
    </w:rPr>
  </w:style>
  <w:style w:type="character" w:customStyle="1" w:styleId="AntrasDiagrama">
    <w:name w:val="Antras Diagrama"/>
    <w:basedOn w:val="DefaultParagraphFont"/>
    <w:link w:val="Antras"/>
    <w:rsid w:val="00354B31"/>
    <w:rPr>
      <w:rFonts w:ascii="Times New Roman" w:eastAsia="Times New Roman" w:hAnsi="Times New Roman" w:cs="Times New Roman"/>
      <w:lang w:bidi="ar-SA"/>
    </w:rPr>
  </w:style>
  <w:style w:type="paragraph" w:customStyle="1" w:styleId="paragraph">
    <w:name w:val="paragraph"/>
    <w:basedOn w:val="Normal"/>
    <w:rsid w:val="00354B31"/>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ormaltextrun">
    <w:name w:val="normaltextrun"/>
    <w:basedOn w:val="DefaultParagraphFont"/>
    <w:rsid w:val="00354B31"/>
  </w:style>
  <w:style w:type="character" w:customStyle="1" w:styleId="eop">
    <w:name w:val="eop"/>
    <w:basedOn w:val="DefaultParagraphFont"/>
    <w:rsid w:val="00354B31"/>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354B31"/>
    <w:rPr>
      <w:color w:val="000000"/>
    </w:rPr>
  </w:style>
  <w:style w:type="character" w:styleId="Hyperlink">
    <w:name w:val="Hyperlink"/>
    <w:basedOn w:val="DefaultParagraphFont"/>
    <w:uiPriority w:val="99"/>
    <w:rsid w:val="00354B31"/>
    <w:rPr>
      <w:color w:val="auto"/>
      <w:u w:val="none"/>
    </w:rPr>
  </w:style>
  <w:style w:type="character" w:customStyle="1" w:styleId="Laukeliai">
    <w:name w:val="Laukeliai"/>
    <w:basedOn w:val="DefaultParagraphFont"/>
    <w:uiPriority w:val="1"/>
    <w:rsid w:val="00354B31"/>
    <w:rPr>
      <w:rFonts w:ascii="Arial" w:hAnsi="Arial"/>
      <w:sz w:val="20"/>
    </w:rPr>
  </w:style>
  <w:style w:type="paragraph" w:styleId="FootnoteText">
    <w:name w:val="footnote text"/>
    <w:basedOn w:val="Normal"/>
    <w:link w:val="FootnoteTextChar"/>
    <w:unhideWhenUsed/>
    <w:rsid w:val="00354B31"/>
    <w:pPr>
      <w:widowControl/>
      <w:ind w:firstLine="357"/>
    </w:pPr>
    <w:rPr>
      <w:rFonts w:ascii="Arial" w:eastAsiaTheme="minorHAnsi" w:hAnsi="Arial" w:cstheme="minorBidi"/>
      <w:color w:val="auto"/>
      <w:sz w:val="20"/>
      <w:szCs w:val="20"/>
      <w:lang w:eastAsia="en-US" w:bidi="ar-SA"/>
    </w:rPr>
  </w:style>
  <w:style w:type="character" w:customStyle="1" w:styleId="FootnoteTextChar">
    <w:name w:val="Footnote Text Char"/>
    <w:basedOn w:val="DefaultParagraphFont"/>
    <w:link w:val="FootnoteText"/>
    <w:rsid w:val="00354B31"/>
    <w:rPr>
      <w:rFonts w:ascii="Arial" w:eastAsiaTheme="minorHAnsi" w:hAnsi="Arial" w:cstheme="minorBidi"/>
      <w:sz w:val="20"/>
      <w:szCs w:val="20"/>
      <w:lang w:eastAsia="en-US" w:bidi="ar-SA"/>
    </w:rPr>
  </w:style>
  <w:style w:type="character" w:styleId="FootnoteReference">
    <w:name w:val="footnote reference"/>
    <w:aliases w:val="fr"/>
    <w:basedOn w:val="DefaultParagraphFont"/>
    <w:unhideWhenUsed/>
    <w:rsid w:val="00354B31"/>
    <w:rPr>
      <w:vertAlign w:val="superscript"/>
    </w:rPr>
  </w:style>
  <w:style w:type="table" w:customStyle="1" w:styleId="TableGrid1">
    <w:name w:val="Table Grid1"/>
    <w:basedOn w:val="TableNormal"/>
    <w:next w:val="TableGrid"/>
    <w:uiPriority w:val="99"/>
    <w:rsid w:val="001920B3"/>
    <w:pPr>
      <w:widowControl/>
    </w:pPr>
    <w:rPr>
      <w:rFonts w:ascii="Times New Roman" w:eastAsia="Times New Roman" w:hAnsi="Times New Roman" w:cs="Times New Roman"/>
      <w:sz w:val="20"/>
      <w:szCs w:val="20"/>
      <w:lang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1920B3"/>
    <w:pPr>
      <w:tabs>
        <w:tab w:val="left" w:pos="1134"/>
      </w:tabs>
      <w:autoSpaceDE w:val="0"/>
      <w:autoSpaceDN w:val="0"/>
      <w:adjustRightInd w:val="0"/>
      <w:ind w:left="142"/>
      <w:jc w:val="both"/>
      <w:outlineLvl w:val="0"/>
    </w:pPr>
    <w:rPr>
      <w:rFonts w:ascii="Times New Roman" w:eastAsia="Times New Roman" w:hAnsi="Times New Roman" w:cs="Times New Roman"/>
      <w:color w:val="auto"/>
      <w:kern w:val="16"/>
      <w:sz w:val="22"/>
      <w:szCs w:val="22"/>
      <w:lang w:val="x-none" w:eastAsia="ar-SA" w:bidi="ar-SA"/>
    </w:rPr>
  </w:style>
  <w:style w:type="character" w:customStyle="1" w:styleId="TEXTAS1Diagrama">
    <w:name w:val="TEXTAS1 Diagrama"/>
    <w:link w:val="TEXTAS1"/>
    <w:rsid w:val="001920B3"/>
    <w:rPr>
      <w:rFonts w:ascii="Times New Roman" w:eastAsia="Times New Roman" w:hAnsi="Times New Roman" w:cs="Times New Roman"/>
      <w:kern w:val="16"/>
      <w:sz w:val="22"/>
      <w:szCs w:val="22"/>
      <w:lang w:val="x-none" w:eastAsia="ar-SA" w:bidi="ar-SA"/>
    </w:rPr>
  </w:style>
  <w:style w:type="table" w:customStyle="1" w:styleId="TableGrid2">
    <w:name w:val="Table Grid2"/>
    <w:next w:val="TableGrid"/>
    <w:rsid w:val="005748BC"/>
    <w:pPr>
      <w:widowControl/>
      <w:ind w:firstLine="720"/>
      <w:jc w:val="both"/>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NormalWeb">
    <w:name w:val="Normal (Web)"/>
    <w:basedOn w:val="Normal"/>
    <w:uiPriority w:val="99"/>
    <w:semiHidden/>
    <w:unhideWhenUsed/>
    <w:rsid w:val="00460ADB"/>
    <w:rPr>
      <w:rFonts w:ascii="Times New Roman" w:hAnsi="Times New Roman" w:cs="Times New Roman"/>
    </w:rPr>
  </w:style>
  <w:style w:type="character" w:customStyle="1" w:styleId="katex-mathml">
    <w:name w:val="katex-mathml"/>
    <w:basedOn w:val="DefaultParagraphFont"/>
    <w:rsid w:val="00F1605D"/>
  </w:style>
  <w:style w:type="character" w:customStyle="1" w:styleId="mord">
    <w:name w:val="mord"/>
    <w:basedOn w:val="DefaultParagraphFont"/>
    <w:rsid w:val="00F1605D"/>
  </w:style>
  <w:style w:type="character" w:customStyle="1" w:styleId="vlist-s">
    <w:name w:val="vlist-s"/>
    <w:basedOn w:val="DefaultParagraphFont"/>
    <w:rsid w:val="00F1605D"/>
  </w:style>
  <w:style w:type="character" w:customStyle="1" w:styleId="mopen">
    <w:name w:val="mopen"/>
    <w:basedOn w:val="DefaultParagraphFont"/>
    <w:rsid w:val="00AF0449"/>
  </w:style>
  <w:style w:type="character" w:customStyle="1" w:styleId="mclose">
    <w:name w:val="mclose"/>
    <w:basedOn w:val="DefaultParagraphFont"/>
    <w:rsid w:val="00AF0449"/>
  </w:style>
  <w:style w:type="character" w:styleId="Mention">
    <w:name w:val="Mention"/>
    <w:basedOn w:val="DefaultParagraphFont"/>
    <w:uiPriority w:val="99"/>
    <w:unhideWhenUsed/>
    <w:rsid w:val="00F131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38173">
      <w:marLeft w:val="0"/>
      <w:marRight w:val="0"/>
      <w:marTop w:val="0"/>
      <w:marBottom w:val="0"/>
      <w:divBdr>
        <w:top w:val="none" w:sz="0" w:space="0" w:color="auto"/>
        <w:left w:val="none" w:sz="0" w:space="0" w:color="auto"/>
        <w:bottom w:val="none" w:sz="0" w:space="0" w:color="auto"/>
        <w:right w:val="none" w:sz="0" w:space="0" w:color="auto"/>
      </w:divBdr>
    </w:div>
    <w:div w:id="326984353">
      <w:bodyDiv w:val="1"/>
      <w:marLeft w:val="0"/>
      <w:marRight w:val="0"/>
      <w:marTop w:val="0"/>
      <w:marBottom w:val="0"/>
      <w:divBdr>
        <w:top w:val="none" w:sz="0" w:space="0" w:color="auto"/>
        <w:left w:val="none" w:sz="0" w:space="0" w:color="auto"/>
        <w:bottom w:val="none" w:sz="0" w:space="0" w:color="auto"/>
        <w:right w:val="none" w:sz="0" w:space="0" w:color="auto"/>
      </w:divBdr>
    </w:div>
    <w:div w:id="348989625">
      <w:marLeft w:val="0"/>
      <w:marRight w:val="0"/>
      <w:marTop w:val="0"/>
      <w:marBottom w:val="0"/>
      <w:divBdr>
        <w:top w:val="none" w:sz="0" w:space="0" w:color="auto"/>
        <w:left w:val="none" w:sz="0" w:space="0" w:color="auto"/>
        <w:bottom w:val="none" w:sz="0" w:space="0" w:color="auto"/>
        <w:right w:val="none" w:sz="0" w:space="0" w:color="auto"/>
      </w:divBdr>
    </w:div>
    <w:div w:id="384065883">
      <w:bodyDiv w:val="1"/>
      <w:marLeft w:val="0"/>
      <w:marRight w:val="0"/>
      <w:marTop w:val="0"/>
      <w:marBottom w:val="0"/>
      <w:divBdr>
        <w:top w:val="none" w:sz="0" w:space="0" w:color="auto"/>
        <w:left w:val="none" w:sz="0" w:space="0" w:color="auto"/>
        <w:bottom w:val="none" w:sz="0" w:space="0" w:color="auto"/>
        <w:right w:val="none" w:sz="0" w:space="0" w:color="auto"/>
      </w:divBdr>
    </w:div>
    <w:div w:id="641929673">
      <w:bodyDiv w:val="1"/>
      <w:marLeft w:val="0"/>
      <w:marRight w:val="0"/>
      <w:marTop w:val="0"/>
      <w:marBottom w:val="0"/>
      <w:divBdr>
        <w:top w:val="none" w:sz="0" w:space="0" w:color="auto"/>
        <w:left w:val="none" w:sz="0" w:space="0" w:color="auto"/>
        <w:bottom w:val="none" w:sz="0" w:space="0" w:color="auto"/>
        <w:right w:val="none" w:sz="0" w:space="0" w:color="auto"/>
      </w:divBdr>
    </w:div>
    <w:div w:id="692809197">
      <w:marLeft w:val="0"/>
      <w:marRight w:val="0"/>
      <w:marTop w:val="0"/>
      <w:marBottom w:val="0"/>
      <w:divBdr>
        <w:top w:val="none" w:sz="0" w:space="0" w:color="auto"/>
        <w:left w:val="none" w:sz="0" w:space="0" w:color="auto"/>
        <w:bottom w:val="none" w:sz="0" w:space="0" w:color="auto"/>
        <w:right w:val="none" w:sz="0" w:space="0" w:color="auto"/>
      </w:divBdr>
    </w:div>
    <w:div w:id="1053311814">
      <w:bodyDiv w:val="1"/>
      <w:marLeft w:val="0"/>
      <w:marRight w:val="0"/>
      <w:marTop w:val="0"/>
      <w:marBottom w:val="0"/>
      <w:divBdr>
        <w:top w:val="none" w:sz="0" w:space="0" w:color="auto"/>
        <w:left w:val="none" w:sz="0" w:space="0" w:color="auto"/>
        <w:bottom w:val="none" w:sz="0" w:space="0" w:color="auto"/>
        <w:right w:val="none" w:sz="0" w:space="0" w:color="auto"/>
      </w:divBdr>
    </w:div>
    <w:div w:id="1110247075">
      <w:bodyDiv w:val="1"/>
      <w:marLeft w:val="0"/>
      <w:marRight w:val="0"/>
      <w:marTop w:val="0"/>
      <w:marBottom w:val="0"/>
      <w:divBdr>
        <w:top w:val="none" w:sz="0" w:space="0" w:color="auto"/>
        <w:left w:val="none" w:sz="0" w:space="0" w:color="auto"/>
        <w:bottom w:val="none" w:sz="0" w:space="0" w:color="auto"/>
        <w:right w:val="none" w:sz="0" w:space="0" w:color="auto"/>
      </w:divBdr>
    </w:div>
    <w:div w:id="1132747945">
      <w:bodyDiv w:val="1"/>
      <w:marLeft w:val="0"/>
      <w:marRight w:val="0"/>
      <w:marTop w:val="0"/>
      <w:marBottom w:val="0"/>
      <w:divBdr>
        <w:top w:val="none" w:sz="0" w:space="0" w:color="auto"/>
        <w:left w:val="none" w:sz="0" w:space="0" w:color="auto"/>
        <w:bottom w:val="none" w:sz="0" w:space="0" w:color="auto"/>
        <w:right w:val="none" w:sz="0" w:space="0" w:color="auto"/>
      </w:divBdr>
    </w:div>
    <w:div w:id="1215968598">
      <w:marLeft w:val="0"/>
      <w:marRight w:val="0"/>
      <w:marTop w:val="0"/>
      <w:marBottom w:val="0"/>
      <w:divBdr>
        <w:top w:val="none" w:sz="0" w:space="0" w:color="auto"/>
        <w:left w:val="none" w:sz="0" w:space="0" w:color="auto"/>
        <w:bottom w:val="none" w:sz="0" w:space="0" w:color="auto"/>
        <w:right w:val="none" w:sz="0" w:space="0" w:color="auto"/>
      </w:divBdr>
    </w:div>
    <w:div w:id="1241524246">
      <w:marLeft w:val="0"/>
      <w:marRight w:val="0"/>
      <w:marTop w:val="0"/>
      <w:marBottom w:val="0"/>
      <w:divBdr>
        <w:top w:val="none" w:sz="0" w:space="0" w:color="auto"/>
        <w:left w:val="none" w:sz="0" w:space="0" w:color="auto"/>
        <w:bottom w:val="none" w:sz="0" w:space="0" w:color="auto"/>
        <w:right w:val="none" w:sz="0" w:space="0" w:color="auto"/>
      </w:divBdr>
    </w:div>
    <w:div w:id="1294217414">
      <w:bodyDiv w:val="1"/>
      <w:marLeft w:val="0"/>
      <w:marRight w:val="0"/>
      <w:marTop w:val="0"/>
      <w:marBottom w:val="0"/>
      <w:divBdr>
        <w:top w:val="none" w:sz="0" w:space="0" w:color="auto"/>
        <w:left w:val="none" w:sz="0" w:space="0" w:color="auto"/>
        <w:bottom w:val="none" w:sz="0" w:space="0" w:color="auto"/>
        <w:right w:val="none" w:sz="0" w:space="0" w:color="auto"/>
      </w:divBdr>
    </w:div>
    <w:div w:id="1337267892">
      <w:marLeft w:val="0"/>
      <w:marRight w:val="0"/>
      <w:marTop w:val="0"/>
      <w:marBottom w:val="0"/>
      <w:divBdr>
        <w:top w:val="none" w:sz="0" w:space="0" w:color="auto"/>
        <w:left w:val="none" w:sz="0" w:space="0" w:color="auto"/>
        <w:bottom w:val="none" w:sz="0" w:space="0" w:color="auto"/>
        <w:right w:val="none" w:sz="0" w:space="0" w:color="auto"/>
      </w:divBdr>
    </w:div>
    <w:div w:id="1728727777">
      <w:bodyDiv w:val="1"/>
      <w:marLeft w:val="0"/>
      <w:marRight w:val="0"/>
      <w:marTop w:val="0"/>
      <w:marBottom w:val="0"/>
      <w:divBdr>
        <w:top w:val="none" w:sz="0" w:space="0" w:color="auto"/>
        <w:left w:val="none" w:sz="0" w:space="0" w:color="auto"/>
        <w:bottom w:val="none" w:sz="0" w:space="0" w:color="auto"/>
        <w:right w:val="none" w:sz="0" w:space="0" w:color="auto"/>
      </w:divBdr>
    </w:div>
    <w:div w:id="1854150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B7ADB-7F06-4FEE-A2B0-8996F952D920}">
  <ds:schemaRefs>
    <ds:schemaRef ds:uri="http://schemas.microsoft.com/sharepoint/v3/contenttype/forms"/>
  </ds:schemaRefs>
</ds:datastoreItem>
</file>

<file path=customXml/itemProps2.xml><?xml version="1.0" encoding="utf-8"?>
<ds:datastoreItem xmlns:ds="http://schemas.openxmlformats.org/officeDocument/2006/customXml" ds:itemID="{8146D280-8FB4-4F30-A410-68EFE45FFC5E}">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8A0A4E58-9368-4E02-8151-FE8745004463}">
  <ds:schemaRefs>
    <ds:schemaRef ds:uri="http://schemas.openxmlformats.org/officeDocument/2006/bibliography"/>
  </ds:schemaRefs>
</ds:datastoreItem>
</file>

<file path=customXml/itemProps4.xml><?xml version="1.0" encoding="utf-8"?>
<ds:datastoreItem xmlns:ds="http://schemas.openxmlformats.org/officeDocument/2006/customXml" ds:itemID="{739E09EC-4892-4B6F-A3B3-CE7B03ED6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15050</Words>
  <Characters>8579</Characters>
  <Application>Microsoft Office Word</Application>
  <DocSecurity>0</DocSecurity>
  <Lines>71</Lines>
  <Paragraphs>47</Paragraphs>
  <ScaleCrop>false</ScaleCrop>
  <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dc:creator>
  <cp:keywords/>
  <cp:lastModifiedBy>Anželika Gedris</cp:lastModifiedBy>
  <cp:revision>109</cp:revision>
  <cp:lastPrinted>2025-05-12T09:28:00Z</cp:lastPrinted>
  <dcterms:created xsi:type="dcterms:W3CDTF">2026-05-25T10:13:00Z</dcterms:created>
  <dcterms:modified xsi:type="dcterms:W3CDTF">2026-06-03T05:01:00Z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